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8"/>
        <w:gridCol w:w="3402"/>
      </w:tblGrid>
      <w:tr w:rsidR="009844F1" w:rsidRPr="00FE43E2" w:rsidTr="009844F1">
        <w:trPr>
          <w:trHeight w:val="2684"/>
        </w:trPr>
        <w:tc>
          <w:tcPr>
            <w:tcW w:w="3261" w:type="dxa"/>
          </w:tcPr>
          <w:p w:rsidR="009844F1" w:rsidRPr="00FE43E2" w:rsidRDefault="009844F1" w:rsidP="00990644">
            <w:pPr>
              <w:spacing w:line="276" w:lineRule="auto"/>
              <w:jc w:val="center"/>
              <w:rPr>
                <w:rFonts w:eastAsia="Calibri"/>
                <w:b/>
                <w:sz w:val="16"/>
                <w:szCs w:val="16"/>
                <w:lang w:val="be-BY"/>
              </w:rPr>
            </w:pPr>
            <w:r w:rsidRPr="00FE43E2">
              <w:rPr>
                <w:rFonts w:eastAsia="Calibri"/>
                <w:b/>
                <w:sz w:val="16"/>
                <w:szCs w:val="16"/>
                <w:lang w:val="be-BY"/>
              </w:rPr>
              <w:t>БАШҠОРТОСТАН РЕСПУБЛИКАҺЫ</w:t>
            </w:r>
          </w:p>
          <w:p w:rsidR="009844F1" w:rsidRPr="00FE43E2" w:rsidRDefault="009844F1" w:rsidP="00990644">
            <w:pPr>
              <w:spacing w:line="276" w:lineRule="auto"/>
              <w:jc w:val="center"/>
              <w:rPr>
                <w:rFonts w:eastAsia="Calibri"/>
                <w:b/>
                <w:sz w:val="16"/>
                <w:szCs w:val="16"/>
                <w:lang w:val="ba-RU"/>
              </w:rPr>
            </w:pPr>
            <w:r w:rsidRPr="00FE43E2">
              <w:rPr>
                <w:rFonts w:eastAsia="Calibri"/>
                <w:b/>
                <w:sz w:val="16"/>
                <w:szCs w:val="16"/>
                <w:lang w:val="be-BY"/>
              </w:rPr>
              <w:t xml:space="preserve">ИГЛИН РАЙОНЫ МУНИЦИПАЛЬ </w:t>
            </w:r>
            <w:r w:rsidRPr="00FE43E2">
              <w:rPr>
                <w:rFonts w:eastAsia="Calibri"/>
                <w:b/>
                <w:sz w:val="16"/>
                <w:szCs w:val="16"/>
                <w:lang w:val="ba-RU"/>
              </w:rPr>
              <w:t>РАЙОНЫНЫҢ</w:t>
            </w:r>
          </w:p>
          <w:p w:rsidR="009844F1" w:rsidRPr="00FE43E2" w:rsidRDefault="009844F1" w:rsidP="00990644">
            <w:pPr>
              <w:spacing w:line="276" w:lineRule="auto"/>
              <w:jc w:val="center"/>
              <w:rPr>
                <w:rFonts w:eastAsia="Calibri"/>
                <w:sz w:val="16"/>
                <w:szCs w:val="16"/>
                <w:lang w:val="ba-RU"/>
              </w:rPr>
            </w:pPr>
            <w:r w:rsidRPr="00FE43E2">
              <w:rPr>
                <w:rFonts w:eastAsia="Calibri"/>
                <w:b/>
                <w:sz w:val="16"/>
                <w:szCs w:val="16"/>
                <w:lang w:val="ba-RU"/>
              </w:rPr>
              <w:t xml:space="preserve"> </w:t>
            </w:r>
            <w:r w:rsidRPr="00FE43E2">
              <w:rPr>
                <w:rFonts w:eastAsia="Calibri"/>
                <w:b/>
                <w:sz w:val="16"/>
                <w:szCs w:val="16"/>
                <w:lang w:val="be-BY"/>
              </w:rPr>
              <w:t xml:space="preserve">МУНИЦИПАЛЬ </w:t>
            </w:r>
            <w:r w:rsidRPr="00FE43E2">
              <w:rPr>
                <w:rFonts w:eastAsia="Calibri"/>
                <w:b/>
                <w:sz w:val="16"/>
                <w:szCs w:val="16"/>
                <w:lang w:val="ba-RU"/>
              </w:rPr>
              <w:t>БЮДЖЕТ ДӨЙӨМ БЕЛЕМ БИРЕҮ УЧРЕЖДЕНИЕҺЫ “ҠАРАМАЛЫ АУЫЛЫНЫҢ УРТА ДӨЙӨМ БЕЛЕМ БИРЕҮ МӘКТӘБЕ”</w:t>
            </w:r>
          </w:p>
          <w:p w:rsidR="009844F1" w:rsidRDefault="009844F1" w:rsidP="00990644">
            <w:pPr>
              <w:spacing w:after="160" w:line="276" w:lineRule="auto"/>
              <w:jc w:val="center"/>
              <w:rPr>
                <w:rFonts w:eastAsia="Calibri"/>
                <w:sz w:val="16"/>
                <w:szCs w:val="16"/>
                <w:lang w:val="be-BY"/>
              </w:rPr>
            </w:pPr>
            <w:r w:rsidRPr="00FE43E2">
              <w:rPr>
                <w:rFonts w:eastAsia="Calibri"/>
                <w:sz w:val="16"/>
                <w:szCs w:val="16"/>
                <w:lang w:val="ba-RU"/>
              </w:rPr>
              <w:t xml:space="preserve">Мǝктǝп </w:t>
            </w:r>
            <w:r>
              <w:rPr>
                <w:rFonts w:eastAsia="Calibri"/>
                <w:sz w:val="16"/>
                <w:szCs w:val="16"/>
                <w:lang w:val="be-BY"/>
              </w:rPr>
              <w:t xml:space="preserve"> урамы, 4а</w:t>
            </w:r>
            <w:r w:rsidRPr="00FE43E2">
              <w:rPr>
                <w:rFonts w:eastAsia="Calibri"/>
                <w:sz w:val="16"/>
                <w:szCs w:val="16"/>
                <w:lang w:val="be-BY"/>
              </w:rPr>
              <w:t xml:space="preserve">, </w:t>
            </w:r>
            <w:r w:rsidRPr="00FE43E2">
              <w:rPr>
                <w:rFonts w:eastAsia="Calibri"/>
                <w:sz w:val="16"/>
                <w:szCs w:val="16"/>
                <w:lang w:val="ba-RU"/>
              </w:rPr>
              <w:t>Ҡарамалы</w:t>
            </w:r>
            <w:r w:rsidRPr="00FE43E2">
              <w:rPr>
                <w:rFonts w:eastAsia="Calibri"/>
                <w:sz w:val="16"/>
                <w:szCs w:val="16"/>
                <w:lang w:val="be-BY"/>
              </w:rPr>
              <w:t xml:space="preserve"> ауылы, Иглин районы                      </w:t>
            </w:r>
          </w:p>
          <w:p w:rsidR="009844F1" w:rsidRPr="009967D3" w:rsidRDefault="009844F1" w:rsidP="00990644">
            <w:pPr>
              <w:spacing w:after="160" w:line="276" w:lineRule="auto"/>
              <w:jc w:val="center"/>
              <w:rPr>
                <w:rFonts w:eastAsia="Calibri"/>
                <w:sz w:val="16"/>
                <w:szCs w:val="16"/>
                <w:lang w:val="be-BY"/>
              </w:rPr>
            </w:pPr>
            <w:r w:rsidRPr="00FE43E2">
              <w:rPr>
                <w:rFonts w:eastAsia="Calibri"/>
                <w:sz w:val="16"/>
                <w:szCs w:val="16"/>
                <w:lang w:val="be-BY"/>
              </w:rPr>
              <w:t>Башҡортостан Республикаһы, 4</w:t>
            </w:r>
            <w:r w:rsidRPr="00FE43E2">
              <w:rPr>
                <w:rFonts w:eastAsia="Calibri"/>
                <w:sz w:val="16"/>
                <w:szCs w:val="16"/>
              </w:rPr>
              <w:t>52418</w:t>
            </w:r>
            <w:r w:rsidRPr="00FE43E2">
              <w:rPr>
                <w:rFonts w:eastAsia="Calibri"/>
                <w:sz w:val="16"/>
                <w:szCs w:val="16"/>
                <w:lang w:val="be-BY"/>
              </w:rPr>
              <w:t xml:space="preserve"> </w:t>
            </w:r>
          </w:p>
        </w:tc>
        <w:tc>
          <w:tcPr>
            <w:tcW w:w="3118" w:type="dxa"/>
          </w:tcPr>
          <w:p w:rsidR="009844F1" w:rsidRPr="00FE43E2" w:rsidRDefault="009844F1" w:rsidP="00990644">
            <w:pPr>
              <w:spacing w:after="160" w:line="256" w:lineRule="auto"/>
              <w:ind w:left="-108"/>
              <w:jc w:val="center"/>
              <w:rPr>
                <w:rFonts w:eastAsia="Calibri"/>
                <w:sz w:val="16"/>
                <w:szCs w:val="16"/>
              </w:rPr>
            </w:pPr>
            <w:r w:rsidRPr="00FE43E2">
              <w:rPr>
                <w:rFonts w:eastAsia="Calibri"/>
                <w:noProof/>
                <w:sz w:val="16"/>
                <w:szCs w:val="16"/>
              </w:rPr>
              <w:drawing>
                <wp:inline distT="0" distB="0" distL="0" distR="0" wp14:anchorId="5DEC7CF0" wp14:editId="5481E8F0">
                  <wp:extent cx="1638300" cy="1609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638300" cy="1609725"/>
                          </a:xfrm>
                          <a:prstGeom prst="rect">
                            <a:avLst/>
                          </a:prstGeom>
                          <a:noFill/>
                        </pic:spPr>
                      </pic:pic>
                    </a:graphicData>
                  </a:graphic>
                </wp:inline>
              </w:drawing>
            </w:r>
          </w:p>
        </w:tc>
        <w:tc>
          <w:tcPr>
            <w:tcW w:w="3402" w:type="dxa"/>
          </w:tcPr>
          <w:p w:rsidR="009844F1" w:rsidRPr="00FE43E2" w:rsidRDefault="009844F1" w:rsidP="00990644">
            <w:pPr>
              <w:spacing w:line="276" w:lineRule="auto"/>
              <w:jc w:val="center"/>
              <w:rPr>
                <w:rFonts w:eastAsia="Calibri"/>
                <w:b/>
                <w:sz w:val="16"/>
                <w:szCs w:val="16"/>
              </w:rPr>
            </w:pPr>
            <w:r w:rsidRPr="00FE43E2">
              <w:rPr>
                <w:rFonts w:eastAsia="MS Mincho"/>
                <w:b/>
                <w:sz w:val="16"/>
                <w:szCs w:val="16"/>
              </w:rPr>
              <w:t>МУНИЦИПАЛЬНОЕ БЮДЖЕТНОЕ ОБЩЕОБРАЗОВАТЕЛЬНОЕ УЧРЕЖДЕНИЕ</w:t>
            </w:r>
          </w:p>
          <w:p w:rsidR="009844F1" w:rsidRPr="00FE43E2" w:rsidRDefault="009844F1" w:rsidP="00990644">
            <w:pPr>
              <w:spacing w:line="276" w:lineRule="auto"/>
              <w:jc w:val="center"/>
              <w:rPr>
                <w:rFonts w:eastAsia="MS Mincho"/>
                <w:b/>
                <w:sz w:val="16"/>
                <w:szCs w:val="16"/>
              </w:rPr>
            </w:pPr>
            <w:r w:rsidRPr="00FE43E2">
              <w:rPr>
                <w:rFonts w:eastAsia="Calibri"/>
                <w:b/>
                <w:sz w:val="16"/>
                <w:szCs w:val="16"/>
                <w:lang w:val="ba-RU"/>
              </w:rPr>
              <w:t>“</w:t>
            </w:r>
            <w:r w:rsidRPr="00FE43E2">
              <w:rPr>
                <w:rFonts w:eastAsia="MS Mincho"/>
                <w:b/>
                <w:sz w:val="16"/>
                <w:szCs w:val="16"/>
              </w:rPr>
              <w:t>СРЕДНЯЯ ОБЩЕОБРАЗОВАТЕЛЬНАЯ</w:t>
            </w:r>
          </w:p>
          <w:p w:rsidR="009844F1" w:rsidRPr="00FE43E2" w:rsidRDefault="009844F1" w:rsidP="00990644">
            <w:pPr>
              <w:spacing w:line="276" w:lineRule="auto"/>
              <w:jc w:val="center"/>
              <w:rPr>
                <w:rFonts w:eastAsia="MS Mincho"/>
                <w:b/>
                <w:sz w:val="16"/>
                <w:szCs w:val="16"/>
              </w:rPr>
            </w:pPr>
            <w:r w:rsidRPr="00FE43E2">
              <w:rPr>
                <w:rFonts w:eastAsia="MS Mincho"/>
                <w:b/>
                <w:sz w:val="16"/>
                <w:szCs w:val="16"/>
              </w:rPr>
              <w:t>ШКОЛА СЕЛА  КАРАМАЛЫ</w:t>
            </w:r>
            <w:r w:rsidRPr="00FE43E2">
              <w:rPr>
                <w:rFonts w:eastAsia="Calibri"/>
                <w:b/>
                <w:sz w:val="16"/>
                <w:szCs w:val="16"/>
                <w:lang w:val="ba-RU"/>
              </w:rPr>
              <w:t xml:space="preserve">” </w:t>
            </w:r>
            <w:r w:rsidRPr="00FE43E2">
              <w:rPr>
                <w:rFonts w:eastAsia="MS Mincho"/>
                <w:b/>
                <w:sz w:val="16"/>
                <w:szCs w:val="16"/>
                <w:lang w:val="ba-RU"/>
              </w:rPr>
              <w:t xml:space="preserve"> </w:t>
            </w:r>
            <w:r w:rsidRPr="00FE43E2">
              <w:rPr>
                <w:rFonts w:eastAsia="Calibri"/>
                <w:b/>
                <w:sz w:val="16"/>
                <w:szCs w:val="16"/>
              </w:rPr>
              <w:t>МУНИЦИПАЛЬНОГО РАЙОНА ИГЛИНСКИЙ РАЙОН</w:t>
            </w:r>
          </w:p>
          <w:p w:rsidR="009844F1" w:rsidRPr="00FE43E2" w:rsidRDefault="009844F1" w:rsidP="00990644">
            <w:pPr>
              <w:spacing w:line="276" w:lineRule="auto"/>
              <w:jc w:val="center"/>
              <w:rPr>
                <w:rFonts w:eastAsia="Calibri"/>
                <w:b/>
                <w:sz w:val="16"/>
                <w:szCs w:val="16"/>
              </w:rPr>
            </w:pPr>
            <w:r w:rsidRPr="00FE43E2">
              <w:rPr>
                <w:rFonts w:eastAsia="Calibri"/>
                <w:b/>
                <w:sz w:val="16"/>
                <w:szCs w:val="16"/>
              </w:rPr>
              <w:t>РЕСПУБЛИКИ БАШКОРТОСТАН</w:t>
            </w:r>
          </w:p>
          <w:p w:rsidR="009844F1" w:rsidRDefault="009844F1" w:rsidP="00990644">
            <w:pPr>
              <w:spacing w:line="276" w:lineRule="auto"/>
              <w:jc w:val="center"/>
              <w:rPr>
                <w:rFonts w:eastAsia="Calibri"/>
                <w:sz w:val="16"/>
                <w:szCs w:val="16"/>
              </w:rPr>
            </w:pPr>
            <w:r w:rsidRPr="00FE43E2">
              <w:rPr>
                <w:rFonts w:eastAsia="Calibri"/>
                <w:sz w:val="16"/>
                <w:szCs w:val="16"/>
              </w:rPr>
              <w:t>ул</w:t>
            </w:r>
            <w:r>
              <w:rPr>
                <w:rFonts w:eastAsia="Calibri"/>
                <w:sz w:val="16"/>
                <w:szCs w:val="16"/>
              </w:rPr>
              <w:t>ица</w:t>
            </w:r>
            <w:r w:rsidRPr="00FE43E2">
              <w:rPr>
                <w:rFonts w:eastAsia="Calibri"/>
                <w:sz w:val="16"/>
                <w:szCs w:val="16"/>
              </w:rPr>
              <w:t xml:space="preserve">. </w:t>
            </w:r>
            <w:proofErr w:type="gramStart"/>
            <w:r w:rsidRPr="00FE43E2">
              <w:rPr>
                <w:rFonts w:eastAsia="Calibri"/>
                <w:sz w:val="16"/>
                <w:szCs w:val="16"/>
              </w:rPr>
              <w:t>Школьная</w:t>
            </w:r>
            <w:proofErr w:type="gramEnd"/>
            <w:r w:rsidRPr="00FE43E2">
              <w:rPr>
                <w:rFonts w:eastAsia="Calibri"/>
                <w:sz w:val="16"/>
                <w:szCs w:val="16"/>
              </w:rPr>
              <w:t>, д. 4а с</w:t>
            </w:r>
            <w:r>
              <w:rPr>
                <w:rFonts w:eastAsia="Calibri"/>
                <w:sz w:val="16"/>
                <w:szCs w:val="16"/>
              </w:rPr>
              <w:t>ело</w:t>
            </w:r>
            <w:r w:rsidRPr="00FE43E2">
              <w:rPr>
                <w:rFonts w:eastAsia="Calibri"/>
                <w:sz w:val="16"/>
                <w:szCs w:val="16"/>
              </w:rPr>
              <w:t xml:space="preserve">. Карамалы,                                 </w:t>
            </w:r>
            <w:proofErr w:type="spellStart"/>
            <w:r w:rsidRPr="00FE43E2">
              <w:rPr>
                <w:rFonts w:eastAsia="Calibri"/>
                <w:sz w:val="16"/>
                <w:szCs w:val="16"/>
              </w:rPr>
              <w:t>Иглинский</w:t>
            </w:r>
            <w:proofErr w:type="spellEnd"/>
            <w:r w:rsidRPr="00FE43E2">
              <w:rPr>
                <w:rFonts w:eastAsia="Calibri"/>
                <w:sz w:val="16"/>
                <w:szCs w:val="16"/>
              </w:rPr>
              <w:t xml:space="preserve"> район, </w:t>
            </w:r>
          </w:p>
          <w:p w:rsidR="009844F1" w:rsidRPr="00FE43E2" w:rsidRDefault="009844F1" w:rsidP="00990644">
            <w:pPr>
              <w:spacing w:line="276" w:lineRule="auto"/>
              <w:jc w:val="center"/>
              <w:rPr>
                <w:rFonts w:eastAsia="Calibri"/>
                <w:b/>
                <w:sz w:val="16"/>
                <w:szCs w:val="16"/>
              </w:rPr>
            </w:pPr>
            <w:r w:rsidRPr="00FE43E2">
              <w:rPr>
                <w:rFonts w:eastAsia="Calibri"/>
                <w:sz w:val="16"/>
                <w:szCs w:val="16"/>
              </w:rPr>
              <w:t xml:space="preserve">Республика Башкортостан, </w:t>
            </w:r>
            <w:r>
              <w:rPr>
                <w:rFonts w:eastAsia="Calibri"/>
                <w:sz w:val="16"/>
                <w:szCs w:val="16"/>
              </w:rPr>
              <w:t>452418</w:t>
            </w:r>
            <w:r w:rsidRPr="00FE43E2">
              <w:rPr>
                <w:rFonts w:eastAsia="Calibri"/>
                <w:sz w:val="16"/>
                <w:szCs w:val="16"/>
              </w:rPr>
              <w:t xml:space="preserve"> </w:t>
            </w:r>
          </w:p>
        </w:tc>
      </w:tr>
      <w:tr w:rsidR="009844F1" w:rsidRPr="00FE43E2" w:rsidTr="009844F1">
        <w:tc>
          <w:tcPr>
            <w:tcW w:w="9781" w:type="dxa"/>
            <w:gridSpan w:val="3"/>
          </w:tcPr>
          <w:p w:rsidR="009844F1" w:rsidRPr="00FE43E2" w:rsidRDefault="009844F1" w:rsidP="00990644">
            <w:pPr>
              <w:spacing w:line="256" w:lineRule="auto"/>
              <w:ind w:hanging="993"/>
              <w:jc w:val="center"/>
              <w:rPr>
                <w:rFonts w:eastAsia="Calibri"/>
                <w:sz w:val="16"/>
                <w:szCs w:val="16"/>
                <w:lang w:val="be-BY"/>
              </w:rPr>
            </w:pPr>
            <w:r w:rsidRPr="00FE43E2">
              <w:rPr>
                <w:rFonts w:eastAsia="Calibri"/>
                <w:sz w:val="16"/>
                <w:szCs w:val="16"/>
              </w:rPr>
              <w:t>Тел</w:t>
            </w:r>
            <w:r w:rsidRPr="00FE43E2">
              <w:rPr>
                <w:rFonts w:eastAsia="Calibri"/>
                <w:sz w:val="16"/>
                <w:szCs w:val="16"/>
                <w:lang w:val="ba-RU"/>
              </w:rPr>
              <w:t>ефон</w:t>
            </w:r>
            <w:r w:rsidRPr="00FE43E2">
              <w:rPr>
                <w:rFonts w:eastAsia="Calibri"/>
                <w:sz w:val="16"/>
                <w:szCs w:val="16"/>
              </w:rPr>
              <w:t>:</w:t>
            </w:r>
            <w:r w:rsidRPr="00FE43E2">
              <w:rPr>
                <w:rFonts w:eastAsia="Calibri"/>
                <w:sz w:val="16"/>
                <w:szCs w:val="16"/>
                <w:lang w:val="ba-RU"/>
              </w:rPr>
              <w:t xml:space="preserve"> (34795) </w:t>
            </w:r>
            <w:r w:rsidRPr="00FE43E2">
              <w:rPr>
                <w:rFonts w:eastAsia="Calibri"/>
                <w:sz w:val="16"/>
                <w:szCs w:val="16"/>
              </w:rPr>
              <w:t>2</w:t>
            </w:r>
            <w:r w:rsidRPr="00FE43E2">
              <w:rPr>
                <w:rFonts w:eastAsia="Calibri"/>
                <w:sz w:val="16"/>
                <w:szCs w:val="16"/>
                <w:lang w:val="ba-RU"/>
              </w:rPr>
              <w:t xml:space="preserve">-86-36, </w:t>
            </w:r>
            <w:r w:rsidRPr="00FE43E2">
              <w:rPr>
                <w:rFonts w:eastAsia="Calibri"/>
                <w:sz w:val="16"/>
                <w:szCs w:val="16"/>
              </w:rPr>
              <w:t xml:space="preserve">Сайт: </w:t>
            </w:r>
            <w:hyperlink r:id="rId7" w:history="1">
              <w:r w:rsidRPr="00FE43E2">
                <w:rPr>
                  <w:rFonts w:eastAsia="Calibri"/>
                  <w:color w:val="0000FF"/>
                  <w:sz w:val="16"/>
                  <w:szCs w:val="16"/>
                  <w:u w:val="single"/>
                </w:rPr>
                <w:t>http://coshcar.ucoz.ru/</w:t>
              </w:r>
            </w:hyperlink>
            <w:r w:rsidRPr="00FE43E2">
              <w:rPr>
                <w:rFonts w:eastAsia="Calibri"/>
                <w:sz w:val="16"/>
                <w:szCs w:val="16"/>
              </w:rPr>
              <w:t xml:space="preserve"> ,  </w:t>
            </w:r>
            <w:r w:rsidRPr="00FE43E2">
              <w:rPr>
                <w:rFonts w:eastAsia="Calibri"/>
                <w:sz w:val="16"/>
                <w:szCs w:val="16"/>
                <w:lang w:val="en-US"/>
              </w:rPr>
              <w:t>E</w:t>
            </w:r>
            <w:r w:rsidRPr="00FE43E2">
              <w:rPr>
                <w:rFonts w:eastAsia="Calibri"/>
                <w:sz w:val="16"/>
                <w:szCs w:val="16"/>
              </w:rPr>
              <w:t>-</w:t>
            </w:r>
            <w:r w:rsidRPr="00FE43E2">
              <w:rPr>
                <w:rFonts w:eastAsia="Calibri"/>
                <w:sz w:val="16"/>
                <w:szCs w:val="16"/>
                <w:lang w:val="en-US"/>
              </w:rPr>
              <w:t>mail</w:t>
            </w:r>
            <w:r w:rsidRPr="00FE43E2">
              <w:rPr>
                <w:rFonts w:eastAsia="Calibri"/>
                <w:sz w:val="16"/>
                <w:szCs w:val="16"/>
              </w:rPr>
              <w:t xml:space="preserve">: </w:t>
            </w:r>
            <w:hyperlink r:id="rId8" w:tgtFrame="_blank" w:history="1">
              <w:r w:rsidRPr="00FE43E2">
                <w:rPr>
                  <w:rFonts w:eastAsia="Calibri"/>
                  <w:color w:val="1A73E8"/>
                  <w:sz w:val="16"/>
                  <w:szCs w:val="16"/>
                  <w:u w:val="single"/>
                  <w:shd w:val="clear" w:color="auto" w:fill="FFFFFF"/>
                </w:rPr>
                <w:t>karamalyschool@mail.ru</w:t>
              </w:r>
            </w:hyperlink>
          </w:p>
          <w:p w:rsidR="009844F1" w:rsidRPr="00FE43E2" w:rsidRDefault="009844F1" w:rsidP="00990644">
            <w:pPr>
              <w:spacing w:line="256" w:lineRule="auto"/>
              <w:jc w:val="center"/>
              <w:rPr>
                <w:rFonts w:eastAsia="MS Mincho"/>
                <w:b/>
                <w:sz w:val="16"/>
                <w:szCs w:val="16"/>
              </w:rPr>
            </w:pPr>
            <w:r w:rsidRPr="00FE43E2">
              <w:rPr>
                <w:rFonts w:eastAsia="Calibri"/>
                <w:sz w:val="16"/>
                <w:szCs w:val="16"/>
                <w:lang w:val="be-BY"/>
              </w:rPr>
              <w:t xml:space="preserve">ОКПО </w:t>
            </w:r>
            <w:r w:rsidRPr="00FE43E2">
              <w:rPr>
                <w:rFonts w:eastAsia="Calibri"/>
                <w:color w:val="333333"/>
                <w:sz w:val="16"/>
                <w:szCs w:val="16"/>
                <w:shd w:val="clear" w:color="auto" w:fill="FFFFFF"/>
              </w:rPr>
              <w:t>48854355</w:t>
            </w:r>
            <w:r w:rsidRPr="00FE43E2">
              <w:rPr>
                <w:rFonts w:eastAsia="Calibri"/>
                <w:b/>
                <w:bCs/>
                <w:color w:val="4B0082"/>
                <w:sz w:val="16"/>
                <w:szCs w:val="16"/>
              </w:rPr>
              <w:t xml:space="preserve"> </w:t>
            </w:r>
            <w:r w:rsidRPr="00FE43E2">
              <w:rPr>
                <w:rFonts w:eastAsia="Calibri"/>
                <w:sz w:val="16"/>
                <w:szCs w:val="16"/>
                <w:lang w:val="be-BY"/>
              </w:rPr>
              <w:t xml:space="preserve">ОГРН </w:t>
            </w:r>
            <w:r w:rsidRPr="00FE43E2">
              <w:rPr>
                <w:rFonts w:eastAsia="Calibri"/>
                <w:color w:val="333333"/>
                <w:sz w:val="16"/>
                <w:szCs w:val="16"/>
                <w:shd w:val="clear" w:color="auto" w:fill="FFFFFF"/>
              </w:rPr>
              <w:t>1020200883922</w:t>
            </w:r>
            <w:r w:rsidRPr="00FE43E2">
              <w:rPr>
                <w:rFonts w:eastAsia="Calibri"/>
                <w:sz w:val="16"/>
                <w:szCs w:val="16"/>
                <w:lang w:val="be-BY"/>
              </w:rPr>
              <w:t xml:space="preserve"> ИНН/КПП </w:t>
            </w:r>
            <w:r w:rsidRPr="00FE43E2">
              <w:rPr>
                <w:rFonts w:eastAsia="Calibri"/>
                <w:sz w:val="16"/>
                <w:szCs w:val="16"/>
                <w:lang w:val="ba-RU"/>
              </w:rPr>
              <w:t>0224005693</w:t>
            </w:r>
            <w:r w:rsidRPr="00FE43E2">
              <w:rPr>
                <w:rFonts w:eastAsia="Calibri"/>
                <w:sz w:val="16"/>
                <w:szCs w:val="16"/>
                <w:lang w:val="be-BY"/>
              </w:rPr>
              <w:t>/</w:t>
            </w:r>
            <w:r w:rsidRPr="00FE43E2">
              <w:rPr>
                <w:rFonts w:eastAsia="Calibri"/>
                <w:sz w:val="16"/>
                <w:szCs w:val="16"/>
                <w:lang w:val="ba-RU"/>
              </w:rPr>
              <w:t>022401001</w:t>
            </w:r>
          </w:p>
        </w:tc>
      </w:tr>
    </w:tbl>
    <w:p w:rsidR="009844F1" w:rsidRPr="009844F1" w:rsidRDefault="009844F1" w:rsidP="009844F1">
      <w:pPr>
        <w:spacing w:after="160" w:line="256" w:lineRule="auto"/>
        <w:rPr>
          <w:rFonts w:ascii="Calibri" w:eastAsia="Calibri" w:hAnsi="Calibri"/>
          <w:lang w:val="en-US"/>
        </w:rPr>
      </w:pPr>
      <w:r>
        <w:rPr>
          <w:rFonts w:asciiTheme="minorHAnsi" w:eastAsiaTheme="minorEastAsia" w:hAnsiTheme="minorHAnsi" w:cstheme="minorBidi"/>
          <w:noProof/>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136525</wp:posOffset>
                </wp:positionV>
                <wp:extent cx="6377305" cy="18415"/>
                <wp:effectExtent l="0" t="19050" r="23495" b="387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305" cy="1841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75pt" to="501.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" strokeweight="4.5pt">
                <v:stroke linestyle="thinThick"/>
              </v:line>
            </w:pict>
          </mc:Fallback>
        </mc:AlternateContent>
      </w:r>
      <w:r>
        <w:rPr>
          <w:rFonts w:asciiTheme="minorHAnsi" w:eastAsiaTheme="minorEastAsia" w:hAnsiTheme="minorHAnsi" w:cstheme="minorBidi"/>
          <w:noProof/>
          <w:lang w:val="en-US"/>
        </w:rPr>
        <w:t xml:space="preserve">      </w:t>
      </w:r>
    </w:p>
    <w:p w:rsidR="00E463C9" w:rsidRDefault="00E463C9" w:rsidP="00E463C9">
      <w:pPr>
        <w:ind w:firstLine="709"/>
        <w:jc w:val="both"/>
      </w:pPr>
    </w:p>
    <w:p w:rsidR="00E463C9" w:rsidRDefault="00E463C9" w:rsidP="00E463C9">
      <w:pPr>
        <w:ind w:firstLine="709"/>
        <w:jc w:val="both"/>
      </w:pPr>
    </w:p>
    <w:p w:rsidR="00E463C9" w:rsidRDefault="00E463C9" w:rsidP="00E463C9">
      <w:pPr>
        <w:ind w:firstLine="709"/>
        <w:jc w:val="both"/>
      </w:pPr>
    </w:p>
    <w:p w:rsidR="00E463C9" w:rsidRPr="00492835" w:rsidRDefault="00E463C9" w:rsidP="00E463C9">
      <w:pPr>
        <w:ind w:firstLine="709"/>
        <w:jc w:val="both"/>
      </w:pPr>
      <w:r w:rsidRPr="00492835">
        <w:rPr>
          <w:noProof/>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-121285</wp:posOffset>
                </wp:positionV>
                <wp:extent cx="3194685" cy="1607185"/>
                <wp:effectExtent l="0" t="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160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3C9" w:rsidRPr="00E60C50" w:rsidRDefault="00E463C9" w:rsidP="00E463C9">
                            <w:pPr>
                              <w:rPr>
                                <w:b/>
                              </w:rPr>
                            </w:pPr>
                            <w:r>
                              <w:rPr>
                                <w:b/>
                              </w:rPr>
                              <w:t>ПРИНЯТО</w:t>
                            </w:r>
                            <w:r w:rsidRPr="00E60C50">
                              <w:rPr>
                                <w:b/>
                              </w:rPr>
                              <w:t>:</w:t>
                            </w:r>
                          </w:p>
                          <w:p w:rsidR="00E463C9" w:rsidRPr="00E463C9" w:rsidRDefault="00E463C9" w:rsidP="00E463C9">
                            <w:r w:rsidRPr="008B291D">
                              <w:t xml:space="preserve">на </w:t>
                            </w:r>
                            <w:r>
                              <w:t>Педагогическом совете</w:t>
                            </w:r>
                          </w:p>
                          <w:p w:rsidR="00E463C9" w:rsidRPr="00E60C50" w:rsidRDefault="00E463C9" w:rsidP="00E463C9"/>
                          <w:p w:rsidR="00E463C9" w:rsidRPr="00E60C50" w:rsidRDefault="00E463C9" w:rsidP="00E463C9">
                            <w:r w:rsidRPr="00E60C50">
                              <w:t>П</w:t>
                            </w:r>
                            <w:r>
                              <w:t>ротокол №____от_____._______.202</w:t>
                            </w:r>
                            <w:r w:rsidRPr="00E60C50">
                              <w:t>__г.</w:t>
                            </w:r>
                          </w:p>
                          <w:p w:rsidR="00E463C9" w:rsidRPr="00E463C9" w:rsidRDefault="00E463C9" w:rsidP="00E463C9"/>
                          <w:p w:rsidR="00E463C9" w:rsidRDefault="00E463C9" w:rsidP="00E463C9"/>
                          <w:p w:rsidR="00E463C9" w:rsidRDefault="00E463C9" w:rsidP="00E46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8.55pt;margin-top:-9.55pt;width:251.55pt;height:1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" stroked="f">
                <v:textbox>
                  <w:txbxContent>
                    <w:p w:rsidR="00E463C9" w:rsidRPr="00E60C50" w:rsidRDefault="00E463C9" w:rsidP="00E463C9">
                      <w:pPr>
                        <w:rPr>
                          <w:b/>
                        </w:rPr>
                      </w:pPr>
                      <w:r>
                        <w:rPr>
                          <w:b/>
                        </w:rPr>
                        <w:t>ПРИНЯТО</w:t>
                      </w:r>
                      <w:r w:rsidRPr="00E60C50">
                        <w:rPr>
                          <w:b/>
                        </w:rPr>
                        <w:t>:</w:t>
                      </w:r>
                    </w:p>
                    <w:p w:rsidR="00E463C9" w:rsidRPr="00E463C9" w:rsidRDefault="00E463C9" w:rsidP="00E463C9">
                      <w:r w:rsidRPr="008B291D">
                        <w:t xml:space="preserve">на </w:t>
                      </w:r>
                      <w:r>
                        <w:t>Педагогическом совете</w:t>
                      </w:r>
                    </w:p>
                    <w:p w:rsidR="00E463C9" w:rsidRPr="00E60C50" w:rsidRDefault="00E463C9" w:rsidP="00E463C9"/>
                    <w:p w:rsidR="00E463C9" w:rsidRPr="00E60C50" w:rsidRDefault="00E463C9" w:rsidP="00E463C9">
                      <w:r w:rsidRPr="00E60C50">
                        <w:t>П</w:t>
                      </w:r>
                      <w:r>
                        <w:t>ротокол №____от_____._______.202</w:t>
                      </w:r>
                      <w:r w:rsidRPr="00E60C50">
                        <w:t>__г.</w:t>
                      </w:r>
                    </w:p>
                    <w:p w:rsidR="00E463C9" w:rsidRPr="00E463C9" w:rsidRDefault="00E463C9" w:rsidP="00E463C9"/>
                    <w:p w:rsidR="00E463C9" w:rsidRDefault="00E463C9" w:rsidP="00E463C9"/>
                    <w:p w:rsidR="00E463C9" w:rsidRDefault="00E463C9" w:rsidP="00E463C9"/>
                  </w:txbxContent>
                </v:textbox>
              </v:shape>
            </w:pict>
          </mc:Fallback>
        </mc:AlternateContent>
      </w:r>
      <w:r w:rsidRPr="00492835">
        <w:rPr>
          <w:noProof/>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-121285</wp:posOffset>
                </wp:positionV>
                <wp:extent cx="2857500" cy="183578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3C9" w:rsidRPr="00E60C50" w:rsidRDefault="00E463C9" w:rsidP="00E463C9">
                            <w:pPr>
                              <w:rPr>
                                <w:b/>
                              </w:rPr>
                            </w:pPr>
                            <w:r>
                              <w:rPr>
                                <w:b/>
                              </w:rPr>
                              <w:t>УТВЕРЖДЕНО</w:t>
                            </w:r>
                            <w:r w:rsidRPr="00E60C50">
                              <w:rPr>
                                <w:b/>
                              </w:rPr>
                              <w:t>:</w:t>
                            </w:r>
                          </w:p>
                          <w:p w:rsidR="00E463C9" w:rsidRPr="009844F1" w:rsidRDefault="00E463C9" w:rsidP="00E463C9">
                            <w:r>
                              <w:t xml:space="preserve">Директор  МБОУ СОШ с. </w:t>
                            </w:r>
                            <w:r w:rsidR="009844F1">
                              <w:t>Карамалы</w:t>
                            </w:r>
                          </w:p>
                          <w:p w:rsidR="00E463C9" w:rsidRPr="00E60C50" w:rsidRDefault="00E463C9" w:rsidP="00E463C9"/>
                          <w:p w:rsidR="00E463C9" w:rsidRPr="00E60C50" w:rsidRDefault="00E463C9" w:rsidP="00E463C9">
                            <w:r w:rsidRPr="00E60C50">
                              <w:t>___________</w:t>
                            </w:r>
                            <w:r>
                              <w:t xml:space="preserve">__ / </w:t>
                            </w:r>
                            <w:proofErr w:type="spellStart"/>
                            <w:r w:rsidR="009844F1">
                              <w:t>Шарафутдинов</w:t>
                            </w:r>
                            <w:proofErr w:type="spellEnd"/>
                            <w:r w:rsidR="009844F1">
                              <w:t xml:space="preserve"> Р.С.</w:t>
                            </w:r>
                          </w:p>
                          <w:p w:rsidR="00E463C9" w:rsidRPr="00E60C50" w:rsidRDefault="00E463C9" w:rsidP="00E463C9">
                            <w:pPr>
                              <w:rPr>
                                <w:sz w:val="16"/>
                                <w:szCs w:val="16"/>
                              </w:rPr>
                            </w:pPr>
                            <w:r w:rsidRPr="00E60C50">
                              <w:rPr>
                                <w:sz w:val="16"/>
                                <w:szCs w:val="16"/>
                              </w:rPr>
                              <w:t xml:space="preserve">       подпись                    </w:t>
                            </w:r>
                            <w:r>
                              <w:rPr>
                                <w:sz w:val="16"/>
                                <w:szCs w:val="16"/>
                              </w:rPr>
                              <w:t xml:space="preserve">         </w:t>
                            </w:r>
                          </w:p>
                          <w:p w:rsidR="00E463C9" w:rsidRPr="00AB36A1" w:rsidRDefault="00E463C9" w:rsidP="00E463C9">
                            <w:pPr>
                              <w:rPr>
                                <w:sz w:val="20"/>
                                <w:szCs w:val="20"/>
                              </w:rPr>
                            </w:pPr>
                          </w:p>
                          <w:p w:rsidR="00E463C9" w:rsidRPr="00E60C50" w:rsidRDefault="00E463C9" w:rsidP="00E463C9">
                            <w:r w:rsidRPr="00E60C50">
                              <w:t>При</w:t>
                            </w:r>
                            <w:r>
                              <w:t>каз №______от____.______.202</w:t>
                            </w:r>
                            <w:r w:rsidRPr="00E60C50">
                              <w:t>__г.</w:t>
                            </w:r>
                          </w:p>
                          <w:p w:rsidR="00E463C9" w:rsidRPr="00E60C50" w:rsidRDefault="00E463C9" w:rsidP="00E46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261pt;margin-top:-9.55pt;width:225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" stroked="f">
                <v:textbox>
                  <w:txbxContent>
                    <w:p w:rsidR="00E463C9" w:rsidRPr="00E60C50" w:rsidRDefault="00E463C9" w:rsidP="00E463C9">
                      <w:pPr>
                        <w:rPr>
                          <w:b/>
                        </w:rPr>
                      </w:pPr>
                      <w:r>
                        <w:rPr>
                          <w:b/>
                        </w:rPr>
                        <w:t>УТВЕРЖДЕНО</w:t>
                      </w:r>
                      <w:r w:rsidRPr="00E60C50">
                        <w:rPr>
                          <w:b/>
                        </w:rPr>
                        <w:t>:</w:t>
                      </w:r>
                    </w:p>
                    <w:p w:rsidR="00E463C9" w:rsidRPr="009844F1" w:rsidRDefault="00E463C9" w:rsidP="00E463C9">
                      <w:r>
                        <w:t xml:space="preserve">Директор  МБОУ СОШ с. </w:t>
                      </w:r>
                      <w:r w:rsidR="009844F1">
                        <w:t>Карамалы</w:t>
                      </w:r>
                    </w:p>
                    <w:p w:rsidR="00E463C9" w:rsidRPr="00E60C50" w:rsidRDefault="00E463C9" w:rsidP="00E463C9"/>
                    <w:p w:rsidR="00E463C9" w:rsidRPr="00E60C50" w:rsidRDefault="00E463C9" w:rsidP="00E463C9">
                      <w:r w:rsidRPr="00E60C50">
                        <w:t>___________</w:t>
                      </w:r>
                      <w:r>
                        <w:t xml:space="preserve">__ / </w:t>
                      </w:r>
                      <w:proofErr w:type="spellStart"/>
                      <w:r w:rsidR="009844F1">
                        <w:t>Шарафутдинов</w:t>
                      </w:r>
                      <w:proofErr w:type="spellEnd"/>
                      <w:r w:rsidR="009844F1">
                        <w:t xml:space="preserve"> Р.С.</w:t>
                      </w:r>
                    </w:p>
                    <w:p w:rsidR="00E463C9" w:rsidRPr="00E60C50" w:rsidRDefault="00E463C9" w:rsidP="00E463C9">
                      <w:pPr>
                        <w:rPr>
                          <w:sz w:val="16"/>
                          <w:szCs w:val="16"/>
                        </w:rPr>
                      </w:pPr>
                      <w:r w:rsidRPr="00E60C50">
                        <w:rPr>
                          <w:sz w:val="16"/>
                          <w:szCs w:val="16"/>
                        </w:rPr>
                        <w:t xml:space="preserve">       подпись                    </w:t>
                      </w:r>
                      <w:r>
                        <w:rPr>
                          <w:sz w:val="16"/>
                          <w:szCs w:val="16"/>
                        </w:rPr>
                        <w:t xml:space="preserve">         </w:t>
                      </w:r>
                    </w:p>
                    <w:p w:rsidR="00E463C9" w:rsidRPr="00AB36A1" w:rsidRDefault="00E463C9" w:rsidP="00E463C9">
                      <w:pPr>
                        <w:rPr>
                          <w:sz w:val="20"/>
                          <w:szCs w:val="20"/>
                        </w:rPr>
                      </w:pPr>
                    </w:p>
                    <w:p w:rsidR="00E463C9" w:rsidRPr="00E60C50" w:rsidRDefault="00E463C9" w:rsidP="00E463C9">
                      <w:r w:rsidRPr="00E60C50">
                        <w:t>При</w:t>
                      </w:r>
                      <w:r>
                        <w:t>каз №______от____.______.202</w:t>
                      </w:r>
                      <w:r w:rsidRPr="00E60C50">
                        <w:t>__г.</w:t>
                      </w:r>
                    </w:p>
                    <w:p w:rsidR="00E463C9" w:rsidRPr="00E60C50" w:rsidRDefault="00E463C9" w:rsidP="00E463C9"/>
                  </w:txbxContent>
                </v:textbox>
              </v:shape>
            </w:pict>
          </mc:Fallback>
        </mc:AlternateContent>
      </w:r>
    </w:p>
    <w:p w:rsidR="00E463C9" w:rsidRPr="00492835" w:rsidRDefault="00E463C9" w:rsidP="00E463C9">
      <w:pPr>
        <w:ind w:firstLine="709"/>
        <w:jc w:val="both"/>
      </w:pPr>
    </w:p>
    <w:p w:rsidR="00E463C9" w:rsidRPr="00492835" w:rsidRDefault="00E463C9" w:rsidP="00E463C9">
      <w:pPr>
        <w:ind w:firstLine="709"/>
        <w:jc w:val="both"/>
      </w:pPr>
    </w:p>
    <w:p w:rsidR="00E463C9" w:rsidRPr="00492835" w:rsidRDefault="00E463C9" w:rsidP="00E463C9">
      <w:pPr>
        <w:ind w:firstLine="709"/>
        <w:jc w:val="both"/>
      </w:pPr>
    </w:p>
    <w:p w:rsidR="00E463C9" w:rsidRPr="00492835" w:rsidRDefault="00E463C9" w:rsidP="00E463C9">
      <w:pPr>
        <w:ind w:firstLine="709"/>
        <w:jc w:val="both"/>
      </w:pPr>
    </w:p>
    <w:p w:rsidR="00E463C9" w:rsidRPr="00492835" w:rsidRDefault="00E463C9" w:rsidP="00E463C9">
      <w:pPr>
        <w:jc w:val="both"/>
      </w:pPr>
    </w:p>
    <w:p w:rsidR="00E463C9" w:rsidRPr="00492835" w:rsidRDefault="00E463C9" w:rsidP="00E463C9">
      <w:bookmarkStart w:id="0" w:name="_ПОЛОЖЕНИЕ_8"/>
      <w:bookmarkEnd w:id="0"/>
    </w:p>
    <w:p w:rsidR="00E463C9" w:rsidRPr="00492835" w:rsidRDefault="00E463C9" w:rsidP="00E463C9"/>
    <w:p w:rsidR="00E463C9" w:rsidRPr="00492835" w:rsidRDefault="00E463C9" w:rsidP="00E463C9">
      <w:pPr>
        <w:rPr>
          <w:lang w:val="en-US"/>
        </w:rPr>
      </w:pPr>
    </w:p>
    <w:p w:rsidR="00E463C9" w:rsidRPr="00492835" w:rsidRDefault="00E463C9" w:rsidP="00E463C9">
      <w:pPr>
        <w:rPr>
          <w:lang w:val="en-US"/>
        </w:rPr>
      </w:pPr>
    </w:p>
    <w:p w:rsidR="00E463C9" w:rsidRPr="00E463C9" w:rsidRDefault="00F30FA2" w:rsidP="00E463C9">
      <w:pPr>
        <w:jc w:val="center"/>
        <w:rPr>
          <w:b/>
          <w:bCs/>
          <w:sz w:val="32"/>
          <w:szCs w:val="32"/>
        </w:rPr>
      </w:pPr>
      <w:hyperlink r:id="rId9" w:history="1">
        <w:r w:rsidR="00E463C9" w:rsidRPr="00E463C9">
          <w:rPr>
            <w:rStyle w:val="a3"/>
            <w:b/>
            <w:bCs/>
            <w:color w:val="auto"/>
            <w:sz w:val="32"/>
            <w:szCs w:val="32"/>
            <w:u w:val="none"/>
          </w:rPr>
          <w:t>Положение</w:t>
        </w:r>
      </w:hyperlink>
    </w:p>
    <w:p w:rsidR="00E463C9" w:rsidRPr="00E463C9" w:rsidRDefault="00E463C9" w:rsidP="00E463C9">
      <w:pPr>
        <w:jc w:val="center"/>
        <w:rPr>
          <w:b/>
          <w:bCs/>
          <w:sz w:val="32"/>
          <w:szCs w:val="32"/>
        </w:rPr>
      </w:pPr>
      <w:r w:rsidRPr="00E463C9">
        <w:rPr>
          <w:b/>
          <w:bCs/>
          <w:sz w:val="32"/>
          <w:szCs w:val="32"/>
        </w:rPr>
        <w:t>о правилах приема, перевода, выбытия и отчисления обучающихся</w:t>
      </w:r>
    </w:p>
    <w:p w:rsidR="00E463C9" w:rsidRPr="00E463C9" w:rsidRDefault="00E463C9" w:rsidP="00E463C9">
      <w:pPr>
        <w:jc w:val="center"/>
        <w:rPr>
          <w:b/>
          <w:bCs/>
          <w:sz w:val="32"/>
          <w:szCs w:val="32"/>
        </w:rPr>
      </w:pPr>
      <w:r w:rsidRPr="00E463C9">
        <w:rPr>
          <w:b/>
          <w:bCs/>
          <w:sz w:val="32"/>
          <w:szCs w:val="32"/>
        </w:rPr>
        <w:t xml:space="preserve">МБОУ СОШ с. </w:t>
      </w:r>
      <w:r w:rsidR="009844F1">
        <w:rPr>
          <w:b/>
          <w:bCs/>
          <w:sz w:val="32"/>
          <w:szCs w:val="32"/>
        </w:rPr>
        <w:t>Карамалы</w:t>
      </w:r>
    </w:p>
    <w:p w:rsidR="00E463C9" w:rsidRPr="00492835" w:rsidRDefault="00E463C9" w:rsidP="00E463C9">
      <w:pPr>
        <w:jc w:val="both"/>
        <w:rPr>
          <w:bCs/>
          <w:sz w:val="28"/>
          <w:szCs w:val="28"/>
        </w:rPr>
      </w:pPr>
    </w:p>
    <w:p w:rsidR="00E463C9" w:rsidRPr="00492835" w:rsidRDefault="00E463C9" w:rsidP="00E463C9">
      <w:pPr>
        <w:jc w:val="both"/>
        <w:rPr>
          <w:bCs/>
          <w:sz w:val="28"/>
          <w:szCs w:val="28"/>
        </w:rPr>
      </w:pPr>
    </w:p>
    <w:p w:rsidR="00E463C9" w:rsidRPr="00492835" w:rsidRDefault="00E463C9" w:rsidP="00E463C9">
      <w:pPr>
        <w:jc w:val="both"/>
        <w:rPr>
          <w:bCs/>
        </w:rPr>
      </w:pPr>
    </w:p>
    <w:p w:rsidR="00E463C9" w:rsidRPr="00492835" w:rsidRDefault="00E463C9" w:rsidP="00E463C9">
      <w:pPr>
        <w:jc w:val="both"/>
        <w:rPr>
          <w:bCs/>
        </w:rPr>
      </w:pPr>
    </w:p>
    <w:p w:rsidR="00E463C9" w:rsidRPr="00492835" w:rsidRDefault="00E463C9" w:rsidP="00E463C9">
      <w:pPr>
        <w:jc w:val="both"/>
        <w:rPr>
          <w:bCs/>
          <w:sz w:val="16"/>
          <w:szCs w:val="16"/>
        </w:rPr>
      </w:pPr>
    </w:p>
    <w:p w:rsidR="00E463C9" w:rsidRPr="00492835" w:rsidRDefault="00E463C9" w:rsidP="00E463C9">
      <w:pPr>
        <w:jc w:val="both"/>
        <w:rPr>
          <w:bCs/>
        </w:rPr>
      </w:pPr>
      <w:r w:rsidRPr="00492835">
        <w:rPr>
          <w:b/>
          <w:bCs/>
        </w:rPr>
        <w:t>1. Общие положения</w:t>
      </w:r>
    </w:p>
    <w:p w:rsidR="00E463C9" w:rsidRPr="00492835" w:rsidRDefault="00E463C9" w:rsidP="00E463C9">
      <w:pPr>
        <w:pStyle w:val="headertext"/>
        <w:shd w:val="clear" w:color="auto" w:fill="FFFFFF"/>
        <w:spacing w:before="0" w:beforeAutospacing="0" w:after="0" w:afterAutospacing="0"/>
        <w:jc w:val="both"/>
        <w:textAlignment w:val="baseline"/>
      </w:pPr>
      <w:r w:rsidRPr="00492835">
        <w:t xml:space="preserve">1.1. Настоящее Положение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30 декабря 2021 года, Федеральным законом № 115-ФЗ от 25.07.2002г «О правовом положении иностранных граждан в Российской Федерации» с изменениями на 2 июля 2021 года, Приказом Министерства просвещения РФ №707 от 8 октября 2021 года «О внесении изменений в приказ Министерства просвещения Российской Федерации от 2 сентября </w:t>
      </w:r>
      <w:smartTag w:uri="urn:schemas-microsoft-com:office:smarttags" w:element="metricconverter">
        <w:smartTagPr>
          <w:attr w:name="ProductID" w:val="2020 г"/>
        </w:smartTagPr>
        <w:r w:rsidRPr="00492835">
          <w:t>2020 г</w:t>
        </w:r>
      </w:smartTag>
      <w:r w:rsidRPr="00492835">
        <w:t>.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w:t>
      </w:r>
      <w:bookmarkStart w:id="1" w:name="_GoBack"/>
      <w:bookmarkEnd w:id="1"/>
      <w:r w:rsidRPr="00492835">
        <w:t xml:space="preserve">тей, подлежащих обучению в общеобразовательных организациях, Уставом образовательной организации. </w:t>
      </w:r>
    </w:p>
    <w:p w:rsidR="00E463C9" w:rsidRPr="00492835" w:rsidRDefault="00E463C9" w:rsidP="00E463C9">
      <w:pPr>
        <w:jc w:val="both"/>
        <w:rPr>
          <w:bCs/>
        </w:rPr>
      </w:pPr>
      <w:r w:rsidRPr="00492835">
        <w:rPr>
          <w:bCs/>
        </w:rPr>
        <w:t>1.2. Данное</w:t>
      </w:r>
      <w:r w:rsidRPr="00492835">
        <w:t xml:space="preserve"> </w:t>
      </w:r>
      <w:hyperlink r:id="rId10" w:history="1">
        <w:r w:rsidRPr="00E463C9">
          <w:rPr>
            <w:rStyle w:val="a3"/>
            <w:color w:val="auto"/>
            <w:u w:val="none"/>
          </w:rPr>
          <w:t>Положение о правилах приема, перевода, выбытия и отчисления обучающихся</w:t>
        </w:r>
      </w:hyperlink>
      <w:r w:rsidRPr="00E463C9">
        <w:t xml:space="preserve"> </w:t>
      </w:r>
      <w:r w:rsidRPr="00492835">
        <w:t>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rsidR="00E463C9" w:rsidRPr="00492835" w:rsidRDefault="00E463C9" w:rsidP="00E463C9">
      <w:pPr>
        <w:jc w:val="both"/>
        <w:rPr>
          <w:bCs/>
        </w:rPr>
      </w:pPr>
      <w:r w:rsidRPr="00492835">
        <w:lastRenderedPageBreak/>
        <w:t xml:space="preserve">1.3. </w:t>
      </w:r>
      <w:r w:rsidRPr="00492835">
        <w:rPr>
          <w:bCs/>
        </w:rPr>
        <w:t xml:space="preserve">Настоящие Правила разработаны с целью соблюдения законодательства Российской Федерации в области образования в части приема граждан в </w:t>
      </w:r>
      <w:r w:rsidRPr="00492835">
        <w:t xml:space="preserve">организацию, осуществляющую образовательную деятельность, </w:t>
      </w:r>
      <w:r w:rsidRPr="00492835">
        <w:rPr>
          <w:bCs/>
        </w:rPr>
        <w:t>и обеспечения их права на получение общего образования, а также выбытия, перевода и отчисления.</w:t>
      </w:r>
    </w:p>
    <w:p w:rsidR="00E463C9" w:rsidRPr="00492835" w:rsidRDefault="00E463C9" w:rsidP="00E463C9">
      <w:pPr>
        <w:jc w:val="both"/>
      </w:pPr>
      <w:r w:rsidRPr="00492835">
        <w:rPr>
          <w:bCs/>
        </w:rPr>
        <w:t xml:space="preserve">1.4. </w:t>
      </w:r>
      <w:r w:rsidRPr="00492835">
        <w:t xml:space="preserve">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E463C9" w:rsidRPr="00492835" w:rsidRDefault="00E463C9" w:rsidP="00E463C9">
      <w:pPr>
        <w:jc w:val="both"/>
        <w:rPr>
          <w:bCs/>
        </w:rPr>
      </w:pPr>
      <w:r w:rsidRPr="00492835">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E463C9" w:rsidRPr="00492835" w:rsidRDefault="00E463C9" w:rsidP="00E463C9">
      <w:pPr>
        <w:jc w:val="both"/>
        <w:rPr>
          <w:bCs/>
        </w:rPr>
      </w:pPr>
    </w:p>
    <w:p w:rsidR="00E463C9" w:rsidRPr="00492835" w:rsidRDefault="00E463C9" w:rsidP="00E463C9">
      <w:pPr>
        <w:jc w:val="both"/>
        <w:rPr>
          <w:b/>
          <w:bCs/>
        </w:rPr>
      </w:pPr>
      <w:r w:rsidRPr="00492835">
        <w:rPr>
          <w:b/>
          <w:bCs/>
        </w:rPr>
        <w:t>2.</w:t>
      </w:r>
      <w:r w:rsidRPr="00492835">
        <w:rPr>
          <w:bCs/>
        </w:rPr>
        <w:t xml:space="preserve"> </w:t>
      </w:r>
      <w:r w:rsidRPr="00492835">
        <w:rPr>
          <w:b/>
          <w:bCs/>
        </w:rPr>
        <w:t>Правила приема обучающихся</w:t>
      </w:r>
    </w:p>
    <w:p w:rsidR="00E463C9" w:rsidRPr="00492835" w:rsidRDefault="00E463C9" w:rsidP="00E463C9">
      <w:pPr>
        <w:jc w:val="both"/>
        <w:rPr>
          <w:shd w:val="clear" w:color="auto" w:fill="FFFFFF"/>
        </w:rPr>
      </w:pPr>
      <w:r w:rsidRPr="00492835">
        <w:rPr>
          <w:bCs/>
        </w:rP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w:t>
      </w:r>
      <w:r w:rsidRPr="00492835">
        <w:t xml:space="preserve">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p>
    <w:p w:rsidR="00E463C9" w:rsidRPr="00492835" w:rsidRDefault="00E463C9" w:rsidP="00E463C9">
      <w:pPr>
        <w:jc w:val="both"/>
      </w:pPr>
      <w:r w:rsidRPr="00492835">
        <w:t xml:space="preserve">2.2. </w:t>
      </w:r>
      <w:r w:rsidRPr="00492835">
        <w:rPr>
          <w:shd w:val="clear" w:color="auto" w:fill="FFFFFF"/>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492835">
        <w:t>.</w:t>
      </w:r>
    </w:p>
    <w:p w:rsidR="00E463C9" w:rsidRPr="00492835" w:rsidRDefault="00E463C9" w:rsidP="00E463C9">
      <w:pPr>
        <w:jc w:val="both"/>
      </w:pPr>
      <w:r w:rsidRPr="00492835">
        <w:t xml:space="preserve">2.3. </w:t>
      </w:r>
      <w:r w:rsidRPr="00492835">
        <w:rPr>
          <w:shd w:val="clear" w:color="auto" w:fill="FFFFFF"/>
        </w:rPr>
        <w:t>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r w:rsidRPr="00492835">
        <w:t xml:space="preserve">Часть 4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w:t>
      </w:r>
    </w:p>
    <w:p w:rsidR="00E463C9" w:rsidRPr="00492835" w:rsidRDefault="00E463C9" w:rsidP="00E463C9">
      <w:pPr>
        <w:jc w:val="both"/>
        <w:rPr>
          <w:shd w:val="clear" w:color="auto" w:fill="FFFFFF"/>
        </w:rPr>
      </w:pPr>
      <w:r w:rsidRPr="00492835">
        <w:t xml:space="preserve">2.4. </w:t>
      </w:r>
      <w:r w:rsidRPr="00492835">
        <w:rPr>
          <w:shd w:val="clear" w:color="auto" w:fill="FFFFFF"/>
        </w:rPr>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E463C9" w:rsidRPr="00492835" w:rsidRDefault="00E463C9" w:rsidP="00E463C9">
      <w:pPr>
        <w:pStyle w:val="a4"/>
        <w:shd w:val="clear" w:color="auto" w:fill="FFFFFF"/>
        <w:spacing w:before="0" w:beforeAutospacing="0" w:after="0" w:afterAutospacing="0"/>
        <w:jc w:val="both"/>
        <w:rPr>
          <w:u w:val="single"/>
        </w:rPr>
      </w:pPr>
      <w:r w:rsidRPr="00492835">
        <w:rPr>
          <w:shd w:val="clear" w:color="auto" w:fill="FFFFFF"/>
        </w:rPr>
        <w:t xml:space="preserve">2.5. </w:t>
      </w:r>
      <w:r w:rsidRPr="00492835">
        <w:rPr>
          <w:u w:val="single"/>
        </w:rPr>
        <w:t>В первоочередном порядке предоставляются места в государственных и муниципальных общеобразовательных организациях:</w:t>
      </w:r>
    </w:p>
    <w:p w:rsidR="00E463C9" w:rsidRPr="00492835" w:rsidRDefault="00E463C9" w:rsidP="00E463C9">
      <w:pPr>
        <w:pStyle w:val="a4"/>
        <w:numPr>
          <w:ilvl w:val="0"/>
          <w:numId w:val="14"/>
        </w:numPr>
        <w:shd w:val="clear" w:color="auto" w:fill="FFFFFF"/>
        <w:spacing w:before="0" w:beforeAutospacing="0" w:after="0" w:afterAutospacing="0"/>
        <w:jc w:val="both"/>
      </w:pPr>
      <w:r w:rsidRPr="00492835">
        <w:t xml:space="preserve">детям, указанным в абзаце втором части 6 статьи 19 Федерального закона от 27 мая </w:t>
      </w:r>
      <w:smartTag w:uri="urn:schemas-microsoft-com:office:smarttags" w:element="metricconverter">
        <w:smartTagPr>
          <w:attr w:name="ProductID" w:val="1998 г"/>
        </w:smartTagPr>
        <w:r w:rsidRPr="00492835">
          <w:t>1998 г</w:t>
        </w:r>
      </w:smartTag>
      <w:r w:rsidRPr="00492835">
        <w:t>. № 76-ФЗ "О статусе военнослужащих", по месту жительства их семей</w:t>
      </w:r>
      <w:r w:rsidRPr="00492835">
        <w:rPr>
          <w:vertAlign w:val="superscript"/>
        </w:rPr>
        <w:t xml:space="preserve"> </w:t>
      </w:r>
      <w:r w:rsidRPr="00492835">
        <w:t>(Собрание законодательства Российской Федерации, 1998, № 22, ст. 2331; 2013, № 27, ст. 3477);</w:t>
      </w:r>
    </w:p>
    <w:p w:rsidR="00E463C9" w:rsidRPr="00492835" w:rsidRDefault="00E463C9" w:rsidP="00E463C9">
      <w:pPr>
        <w:pStyle w:val="a4"/>
        <w:numPr>
          <w:ilvl w:val="0"/>
          <w:numId w:val="14"/>
        </w:numPr>
        <w:shd w:val="clear" w:color="auto" w:fill="FFFFFF"/>
        <w:spacing w:before="0" w:beforeAutospacing="0" w:after="0" w:afterAutospacing="0"/>
        <w:jc w:val="both"/>
      </w:pPr>
      <w:r w:rsidRPr="00492835">
        <w:lastRenderedPageBreak/>
        <w:t xml:space="preserve">детям, указанным в части 6 статьи 46 Федерального закона от 7 февраля </w:t>
      </w:r>
      <w:smartTag w:uri="urn:schemas-microsoft-com:office:smarttags" w:element="metricconverter">
        <w:smartTagPr>
          <w:attr w:name="ProductID" w:val="2011 г"/>
        </w:smartTagPr>
        <w:r w:rsidRPr="00492835">
          <w:t>2011 г</w:t>
        </w:r>
      </w:smartTag>
      <w:r w:rsidRPr="00492835">
        <w:t>. № 3-ФЗ "О полиции" (Собрание законодательства Российской Федерации, 2011, № 7, ст. 900; 2013, № 27, ст. 3477);</w:t>
      </w:r>
    </w:p>
    <w:p w:rsidR="00E463C9" w:rsidRPr="00492835" w:rsidRDefault="00E463C9" w:rsidP="00E463C9">
      <w:pPr>
        <w:pStyle w:val="a4"/>
        <w:numPr>
          <w:ilvl w:val="0"/>
          <w:numId w:val="14"/>
        </w:numPr>
        <w:shd w:val="clear" w:color="auto" w:fill="FFFFFF"/>
        <w:spacing w:before="0" w:beforeAutospacing="0" w:after="0" w:afterAutospacing="0"/>
        <w:jc w:val="both"/>
      </w:pPr>
      <w:r w:rsidRPr="00492835">
        <w:t xml:space="preserve">детям сотрудников органов внутренних дел, не являющихся сотрудниками полиции (Часть 2 статьи 56 Федерального закона от 7 февраля </w:t>
      </w:r>
      <w:smartTag w:uri="urn:schemas-microsoft-com:office:smarttags" w:element="metricconverter">
        <w:smartTagPr>
          <w:attr w:name="ProductID" w:val="2011 г"/>
        </w:smartTagPr>
        <w:r w:rsidRPr="00492835">
          <w:t>2011 г</w:t>
        </w:r>
      </w:smartTag>
      <w:r w:rsidRPr="00492835">
        <w:t>. № 3-ФЗ "О полиции");</w:t>
      </w:r>
    </w:p>
    <w:p w:rsidR="00E463C9" w:rsidRPr="00492835" w:rsidRDefault="00E463C9" w:rsidP="00E463C9">
      <w:pPr>
        <w:pStyle w:val="a4"/>
        <w:numPr>
          <w:ilvl w:val="0"/>
          <w:numId w:val="14"/>
        </w:numPr>
        <w:shd w:val="clear" w:color="auto" w:fill="FFFFFF"/>
        <w:spacing w:before="0" w:beforeAutospacing="0" w:after="0" w:afterAutospacing="0"/>
        <w:jc w:val="both"/>
      </w:pPr>
      <w:r w:rsidRPr="00492835">
        <w:t xml:space="preserve">детям, указанным в части 14 статьи 3 Федерального закона от 30 декабря </w:t>
      </w:r>
      <w:smartTag w:uri="urn:schemas-microsoft-com:office:smarttags" w:element="metricconverter">
        <w:smartTagPr>
          <w:attr w:name="ProductID" w:val="2012 г"/>
        </w:smartTagPr>
        <w:r w:rsidRPr="00492835">
          <w:t>2012 г</w:t>
        </w:r>
      </w:smartTag>
      <w:r w:rsidRPr="00492835">
        <w:t>.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E463C9" w:rsidRPr="00492835" w:rsidRDefault="00E463C9" w:rsidP="00E463C9">
      <w:pPr>
        <w:jc w:val="both"/>
        <w:rPr>
          <w:shd w:val="clear" w:color="auto" w:fill="FFFFFF"/>
        </w:rPr>
      </w:pPr>
      <w:r w:rsidRPr="00492835">
        <w:rPr>
          <w:shd w:val="clear" w:color="auto" w:fill="FFFFFF"/>
        </w:rPr>
        <w:t xml:space="preserve">2.6.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492835">
        <w:rPr>
          <w:shd w:val="clear" w:color="auto" w:fill="FFFFFF"/>
        </w:rPr>
        <w:t>неполнородные</w:t>
      </w:r>
      <w:proofErr w:type="spellEnd"/>
      <w:r w:rsidRPr="00492835">
        <w:rPr>
          <w:shd w:val="clear" w:color="auto" w:fill="FFFFFF"/>
        </w:rPr>
        <w:t xml:space="preserve"> брат и (или) сестра</w:t>
      </w:r>
      <w:proofErr w:type="gramStart"/>
      <w:r w:rsidRPr="00492835">
        <w:rPr>
          <w:shd w:val="clear" w:color="auto" w:fill="FFFFFF"/>
        </w:rPr>
        <w:t>.(</w:t>
      </w:r>
      <w:proofErr w:type="gramEnd"/>
      <w:r w:rsidRPr="00492835">
        <w:rPr>
          <w:shd w:val="clear" w:color="auto" w:fill="FFFFFF"/>
        </w:rPr>
        <w:t xml:space="preserve">согласно Приказу </w:t>
      </w:r>
      <w:proofErr w:type="spellStart"/>
      <w:r w:rsidRPr="00492835">
        <w:rPr>
          <w:shd w:val="clear" w:color="auto" w:fill="FFFFFF"/>
        </w:rPr>
        <w:t>Минпросвещения</w:t>
      </w:r>
      <w:proofErr w:type="spellEnd"/>
      <w:r w:rsidRPr="00492835">
        <w:rPr>
          <w:shd w:val="clear" w:color="auto" w:fill="FFFFFF"/>
        </w:rPr>
        <w:t xml:space="preserve"> Российской Федерации №707от 8 октября 2021 года).</w:t>
      </w:r>
    </w:p>
    <w:p w:rsidR="00E463C9" w:rsidRPr="00492835" w:rsidRDefault="00E463C9" w:rsidP="00E463C9">
      <w:pPr>
        <w:jc w:val="both"/>
      </w:pPr>
      <w:r w:rsidRPr="00492835">
        <w:rPr>
          <w:shd w:val="clear" w:color="auto" w:fill="FFFFFF"/>
        </w:rPr>
        <w:t>2.7. Дети, указанные в части 6 статьи 86 Федерального закона (</w:t>
      </w:r>
      <w:r w:rsidRPr="00492835">
        <w:t>Собрание законодательства Российской Федерации, 2012, № 53, ст. 7598; 2016, № 27, ст. 4160)</w:t>
      </w:r>
      <w:r w:rsidRPr="00492835">
        <w:rPr>
          <w:shd w:val="clear" w:color="auto" w:fill="FFFFFF"/>
        </w:rPr>
        <w: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r w:rsidRPr="00492835">
        <w:t xml:space="preserve">Части 2 и 4 статьи 86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E463C9" w:rsidRPr="00492835" w:rsidRDefault="00E463C9" w:rsidP="00E463C9">
      <w:pPr>
        <w:pStyle w:val="a4"/>
        <w:shd w:val="clear" w:color="auto" w:fill="FFFFFF"/>
        <w:spacing w:before="0" w:beforeAutospacing="0" w:after="0" w:afterAutospacing="0"/>
        <w:jc w:val="both"/>
      </w:pPr>
      <w:r w:rsidRPr="00492835">
        <w:t xml:space="preserve">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E463C9" w:rsidRPr="00492835" w:rsidRDefault="00E463C9" w:rsidP="00E463C9">
      <w:pPr>
        <w:pStyle w:val="a4"/>
        <w:shd w:val="clear" w:color="auto" w:fill="FFFFFF"/>
        <w:spacing w:before="0" w:beforeAutospacing="0" w:after="0" w:afterAutospacing="0"/>
        <w:jc w:val="both"/>
      </w:pPr>
      <w:r w:rsidRPr="00492835">
        <w:t>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E463C9" w:rsidRPr="00492835" w:rsidRDefault="00E463C9" w:rsidP="00E463C9">
      <w:pPr>
        <w:pStyle w:val="a4"/>
        <w:shd w:val="clear" w:color="auto" w:fill="FFFFFF"/>
        <w:spacing w:before="0" w:beforeAutospacing="0" w:after="0" w:afterAutospacing="0"/>
        <w:jc w:val="both"/>
      </w:pPr>
      <w:r w:rsidRPr="00492835">
        <w:t>2.10. Прием в общеобразовательную организацию осуществляется в течение всего учебного года при наличии свободных мест.</w:t>
      </w:r>
    </w:p>
    <w:p w:rsidR="00E463C9" w:rsidRPr="00492835" w:rsidRDefault="00E463C9" w:rsidP="00E463C9">
      <w:pPr>
        <w:pStyle w:val="a4"/>
        <w:shd w:val="clear" w:color="auto" w:fill="FFFFFF"/>
        <w:spacing w:before="0" w:beforeAutospacing="0" w:after="0" w:afterAutospacing="0"/>
        <w:jc w:val="both"/>
        <w:rPr>
          <w:shd w:val="clear" w:color="auto" w:fill="FFFFFF"/>
        </w:rPr>
      </w:pPr>
      <w:r w:rsidRPr="00492835">
        <w:t xml:space="preserve">2.11. </w:t>
      </w:r>
      <w:r w:rsidRPr="00492835">
        <w:rPr>
          <w:shd w:val="clear" w:color="auto" w:fill="FFFFFF"/>
        </w:rPr>
        <w:t>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rsidRPr="00492835">
        <w:t xml:space="preserve">Часть 5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w:t>
      </w:r>
    </w:p>
    <w:p w:rsidR="00E463C9" w:rsidRPr="00492835" w:rsidRDefault="00E463C9" w:rsidP="00E463C9">
      <w:pPr>
        <w:pStyle w:val="a4"/>
        <w:shd w:val="clear" w:color="auto" w:fill="FFFFFF"/>
        <w:spacing w:before="0" w:beforeAutospacing="0" w:after="0" w:afterAutospacing="0"/>
        <w:jc w:val="both"/>
        <w:rPr>
          <w:shd w:val="clear" w:color="auto" w:fill="FFFFFF"/>
        </w:rPr>
      </w:pPr>
      <w:r w:rsidRPr="00492835">
        <w:rPr>
          <w:shd w:val="clear" w:color="auto" w:fill="FFFFFF"/>
        </w:rPr>
        <w:t>2.12.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w:t>
      </w:r>
      <w:r w:rsidRPr="00492835">
        <w:t xml:space="preserve">Часть 6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 xml:space="preserve">). </w:t>
      </w:r>
    </w:p>
    <w:p w:rsidR="00E463C9" w:rsidRPr="00492835" w:rsidRDefault="00E463C9" w:rsidP="00E463C9">
      <w:pPr>
        <w:jc w:val="both"/>
      </w:pPr>
      <w:r w:rsidRPr="00492835">
        <w:t xml:space="preserve">2.13. Прием детей </w:t>
      </w:r>
      <w:r w:rsidRPr="00492835">
        <w:rPr>
          <w:bCs/>
        </w:rPr>
        <w:t xml:space="preserve">на все уровни общего образования </w:t>
      </w:r>
      <w:r w:rsidRPr="00492835">
        <w:t xml:space="preserve">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rsidR="00E463C9" w:rsidRPr="00492835" w:rsidRDefault="00E463C9" w:rsidP="00E463C9">
      <w:pPr>
        <w:pStyle w:val="a4"/>
        <w:shd w:val="clear" w:color="auto" w:fill="FFFFFF"/>
        <w:spacing w:before="0" w:beforeAutospacing="0" w:after="0" w:afterAutospacing="0"/>
        <w:jc w:val="both"/>
      </w:pPr>
      <w:r w:rsidRPr="00492835">
        <w:lastRenderedPageBreak/>
        <w:t>2.14. Заявление о приеме на обучение и документы для приема на обучение подаются одним из следующих способов:</w:t>
      </w:r>
    </w:p>
    <w:p w:rsidR="00E463C9" w:rsidRPr="00492835" w:rsidRDefault="00E463C9" w:rsidP="00E463C9">
      <w:pPr>
        <w:pStyle w:val="a4"/>
        <w:numPr>
          <w:ilvl w:val="0"/>
          <w:numId w:val="15"/>
        </w:numPr>
        <w:shd w:val="clear" w:color="auto" w:fill="FFFFFF"/>
        <w:spacing w:before="0" w:beforeAutospacing="0" w:after="0" w:afterAutospacing="0"/>
        <w:jc w:val="both"/>
      </w:pPr>
      <w:r w:rsidRPr="00492835">
        <w:t>лично в общеобразовательную организацию;</w:t>
      </w:r>
    </w:p>
    <w:p w:rsidR="00E463C9" w:rsidRPr="00492835" w:rsidRDefault="00E463C9" w:rsidP="00E463C9">
      <w:pPr>
        <w:pStyle w:val="a4"/>
        <w:numPr>
          <w:ilvl w:val="0"/>
          <w:numId w:val="15"/>
        </w:numPr>
        <w:shd w:val="clear" w:color="auto" w:fill="FFFFFF"/>
        <w:spacing w:before="0" w:beforeAutospacing="0" w:after="0" w:afterAutospacing="0"/>
        <w:jc w:val="both"/>
      </w:pPr>
      <w:r w:rsidRPr="00492835">
        <w:t>через операторов почтовой связи общего пользования заказным письмом с уведомлением о вручении;</w:t>
      </w:r>
    </w:p>
    <w:p w:rsidR="00E463C9" w:rsidRPr="00492835" w:rsidRDefault="00E463C9" w:rsidP="00E463C9">
      <w:pPr>
        <w:pStyle w:val="a4"/>
        <w:numPr>
          <w:ilvl w:val="0"/>
          <w:numId w:val="15"/>
        </w:numPr>
        <w:shd w:val="clear" w:color="auto" w:fill="FFFFFF"/>
        <w:spacing w:before="0" w:beforeAutospacing="0" w:after="0" w:afterAutospacing="0"/>
        <w:jc w:val="both"/>
      </w:pPr>
      <w:r w:rsidRPr="00492835">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E463C9" w:rsidRPr="00492835" w:rsidRDefault="00E463C9" w:rsidP="00E463C9">
      <w:pPr>
        <w:pStyle w:val="a4"/>
        <w:numPr>
          <w:ilvl w:val="0"/>
          <w:numId w:val="15"/>
        </w:numPr>
        <w:shd w:val="clear" w:color="auto" w:fill="FFFFFF"/>
        <w:spacing w:before="0" w:beforeAutospacing="0" w:after="0" w:afterAutospacing="0"/>
        <w:jc w:val="both"/>
      </w:pPr>
      <w:r w:rsidRPr="00492835">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E463C9" w:rsidRPr="00492835" w:rsidRDefault="00E463C9" w:rsidP="00E463C9">
      <w:pPr>
        <w:pStyle w:val="a4"/>
        <w:shd w:val="clear" w:color="auto" w:fill="FFFFFF"/>
        <w:spacing w:before="0" w:beforeAutospacing="0" w:after="0" w:afterAutospacing="0"/>
        <w:jc w:val="both"/>
      </w:pPr>
      <w:r w:rsidRPr="00492835">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E463C9" w:rsidRPr="00492835" w:rsidRDefault="00E463C9" w:rsidP="00E463C9">
      <w:pPr>
        <w:pStyle w:val="pboth"/>
        <w:spacing w:before="0" w:beforeAutospacing="0" w:after="0" w:afterAutospacing="0"/>
        <w:jc w:val="both"/>
        <w:textAlignment w:val="baseline"/>
      </w:pPr>
      <w:r w:rsidRPr="00492835">
        <w:t xml:space="preserve">2.16. </w:t>
      </w:r>
      <w:r w:rsidRPr="00492835">
        <w:rPr>
          <w:u w:val="single"/>
        </w:rPr>
        <w:t>В заявлении родителями (законными представителями) ребенка указываются следующие сведения:</w:t>
      </w:r>
    </w:p>
    <w:p w:rsidR="00E463C9" w:rsidRPr="00492835" w:rsidRDefault="00E463C9" w:rsidP="00E463C9">
      <w:pPr>
        <w:pStyle w:val="a4"/>
        <w:numPr>
          <w:ilvl w:val="0"/>
          <w:numId w:val="16"/>
        </w:numPr>
        <w:shd w:val="clear" w:color="auto" w:fill="FFFFFF"/>
        <w:spacing w:before="0" w:beforeAutospacing="0" w:after="0" w:afterAutospacing="0"/>
        <w:jc w:val="both"/>
      </w:pPr>
      <w:bookmarkStart w:id="2" w:name="100043"/>
      <w:bookmarkStart w:id="3" w:name="100048"/>
      <w:bookmarkEnd w:id="2"/>
      <w:bookmarkEnd w:id="3"/>
      <w:r w:rsidRPr="00492835">
        <w:t>фамилия, имя, отчество (при наличии) ребенка или поступающего;</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дата рождения ребенка или поступающего;</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адрес места жительства и (или) адрес места пребывания ребенка или поступающего;</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фамилия, имя, отчество (при наличии) родителя(ей) (законного(</w:t>
      </w:r>
      <w:proofErr w:type="spellStart"/>
      <w:r w:rsidRPr="00492835">
        <w:t>ых</w:t>
      </w:r>
      <w:proofErr w:type="spellEnd"/>
      <w:r w:rsidRPr="00492835">
        <w:t>) представителя(ей) ребенка;</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адрес места жительства и (или) адрес места пребывания родителя(ей) (законного(</w:t>
      </w:r>
      <w:proofErr w:type="spellStart"/>
      <w:r w:rsidRPr="00492835">
        <w:t>ых</w:t>
      </w:r>
      <w:proofErr w:type="spellEnd"/>
      <w:r w:rsidRPr="00492835">
        <w:t>) представителя(ей) ребенка;</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адрес(а) электронной почты, номер(а) телефона(</w:t>
      </w:r>
      <w:proofErr w:type="spellStart"/>
      <w:r w:rsidRPr="00492835">
        <w:t>ов</w:t>
      </w:r>
      <w:proofErr w:type="spellEnd"/>
      <w:r w:rsidRPr="00492835">
        <w:t>) (при наличии) родителя(ей) (законного(</w:t>
      </w:r>
      <w:proofErr w:type="spellStart"/>
      <w:r w:rsidRPr="00492835">
        <w:t>ых</w:t>
      </w:r>
      <w:proofErr w:type="spellEnd"/>
      <w:r w:rsidRPr="00492835">
        <w:t>) представителя(ей) ребенка или поступающего;</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о наличии права внеочередного, первоочередного или преимущественного приема;</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согласие родителя(ей) (законного(</w:t>
      </w:r>
      <w:proofErr w:type="spellStart"/>
      <w:r w:rsidRPr="00492835">
        <w:t>ых</w:t>
      </w:r>
      <w:proofErr w:type="spellEnd"/>
      <w:r w:rsidRPr="00492835">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 xml:space="preserve">согласие поступающего, достигшего возраста восемнадцати лет, на </w:t>
      </w:r>
      <w:proofErr w:type="gramStart"/>
      <w:r w:rsidRPr="00492835">
        <w:t>обучение</w:t>
      </w:r>
      <w:proofErr w:type="gramEnd"/>
      <w:r w:rsidRPr="00492835">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язык образования (в случае получения образования на родном языке из числа языков народов Российской Федерации или на иностранном языке);</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lastRenderedPageBreak/>
        <w:t>факт ознакомления родителя(ей) (законного(</w:t>
      </w:r>
      <w:proofErr w:type="spellStart"/>
      <w:r w:rsidRPr="00492835">
        <w:t>ых</w:t>
      </w:r>
      <w:proofErr w:type="spellEnd"/>
      <w:r w:rsidRPr="00492835">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E463C9" w:rsidRPr="00492835" w:rsidRDefault="00E463C9" w:rsidP="00E463C9">
      <w:pPr>
        <w:pStyle w:val="a4"/>
        <w:numPr>
          <w:ilvl w:val="0"/>
          <w:numId w:val="16"/>
        </w:numPr>
        <w:shd w:val="clear" w:color="auto" w:fill="FFFFFF"/>
        <w:spacing w:before="0" w:beforeAutospacing="0" w:after="0" w:afterAutospacing="0"/>
        <w:jc w:val="both"/>
      </w:pPr>
      <w:r w:rsidRPr="00492835">
        <w:t>согласие родителя(ей) (законного(</w:t>
      </w:r>
      <w:proofErr w:type="spellStart"/>
      <w:r w:rsidRPr="00492835">
        <w:t>ых</w:t>
      </w:r>
      <w:proofErr w:type="spellEnd"/>
      <w:r w:rsidRPr="00492835">
        <w:t xml:space="preserve">) представителя(ей) ребенка или поступающего на обработку персональных данных (Часть 1 статьи 6, статья 9 Федерального закона от 27 июля </w:t>
      </w:r>
      <w:smartTag w:uri="urn:schemas-microsoft-com:office:smarttags" w:element="metricconverter">
        <w:smartTagPr>
          <w:attr w:name="ProductID" w:val="2006 г"/>
        </w:smartTagPr>
        <w:r w:rsidRPr="00492835">
          <w:t>2006 г</w:t>
        </w:r>
      </w:smartTag>
      <w:r w:rsidRPr="00492835">
        <w:t>. № 152-ФЗ "О персональных данных",).</w:t>
      </w:r>
    </w:p>
    <w:p w:rsidR="00E463C9" w:rsidRPr="00492835" w:rsidRDefault="00E463C9" w:rsidP="00E463C9">
      <w:pPr>
        <w:jc w:val="both"/>
        <w:rPr>
          <w:shd w:val="clear" w:color="auto" w:fill="FFFFFF"/>
        </w:rPr>
      </w:pPr>
      <w:r w:rsidRPr="00492835">
        <w:rPr>
          <w:shd w:val="clear" w:color="auto" w:fill="FFFFFF"/>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E463C9" w:rsidRPr="00492835" w:rsidRDefault="00E463C9" w:rsidP="00E463C9">
      <w:pPr>
        <w:jc w:val="both"/>
        <w:rPr>
          <w:bCs/>
          <w:u w:val="single"/>
        </w:rPr>
      </w:pPr>
      <w:r w:rsidRPr="00492835">
        <w:rPr>
          <w:bCs/>
        </w:rPr>
        <w:t xml:space="preserve">2.17. </w:t>
      </w:r>
      <w:r w:rsidRPr="00492835">
        <w:rPr>
          <w:bCs/>
          <w:u w:val="single"/>
        </w:rPr>
        <w:t xml:space="preserve">К заявлению о приеме </w:t>
      </w:r>
      <w:r w:rsidRPr="00492835">
        <w:rPr>
          <w:u w:val="single"/>
        </w:rPr>
        <w:t xml:space="preserve">в организацию, осуществляющую образовательную деятельность, </w:t>
      </w:r>
      <w:r w:rsidRPr="00492835">
        <w:rPr>
          <w:bCs/>
          <w:u w:val="single"/>
        </w:rPr>
        <w:t xml:space="preserve">родители (законные представители) детей </w:t>
      </w:r>
      <w:r w:rsidRPr="00492835">
        <w:rPr>
          <w:u w:val="single"/>
          <w:shd w:val="clear" w:color="auto" w:fill="FFFFFF"/>
        </w:rPr>
        <w:t>представляют </w:t>
      </w:r>
      <w:r w:rsidRPr="00492835">
        <w:rPr>
          <w:bCs/>
          <w:u w:val="single"/>
        </w:rPr>
        <w:t>следующие документы:</w:t>
      </w:r>
    </w:p>
    <w:p w:rsidR="00E463C9" w:rsidRPr="00492835" w:rsidRDefault="00E463C9" w:rsidP="00E463C9">
      <w:pPr>
        <w:pStyle w:val="formattext"/>
        <w:numPr>
          <w:ilvl w:val="0"/>
          <w:numId w:val="17"/>
        </w:numPr>
        <w:shd w:val="clear" w:color="auto" w:fill="FFFFFF"/>
        <w:spacing w:before="0" w:beforeAutospacing="0" w:after="0" w:afterAutospacing="0"/>
        <w:jc w:val="both"/>
        <w:textAlignment w:val="baseline"/>
      </w:pPr>
      <w:r w:rsidRPr="00492835">
        <w:t>копию документа, удостоверяющего личность родителя (законного представителя) ребенка или поступающего;</w:t>
      </w:r>
    </w:p>
    <w:p w:rsidR="00E463C9" w:rsidRPr="00492835" w:rsidRDefault="00E463C9" w:rsidP="00E463C9">
      <w:pPr>
        <w:pStyle w:val="formattext"/>
        <w:numPr>
          <w:ilvl w:val="0"/>
          <w:numId w:val="17"/>
        </w:numPr>
        <w:shd w:val="clear" w:color="auto" w:fill="FFFFFF"/>
        <w:spacing w:before="0" w:beforeAutospacing="0" w:after="0" w:afterAutospacing="0"/>
        <w:jc w:val="both"/>
        <w:textAlignment w:val="baseline"/>
      </w:pPr>
      <w:r w:rsidRPr="00492835">
        <w:t>копию свидетельства о рождении ребенка или документа, подтверждающего родство заявителя;</w:t>
      </w:r>
    </w:p>
    <w:p w:rsidR="00E463C9" w:rsidRPr="00492835" w:rsidRDefault="00E463C9" w:rsidP="00E463C9">
      <w:pPr>
        <w:pStyle w:val="formattext"/>
        <w:numPr>
          <w:ilvl w:val="0"/>
          <w:numId w:val="17"/>
        </w:numPr>
        <w:shd w:val="clear" w:color="auto" w:fill="FFFFFF"/>
        <w:spacing w:before="0" w:beforeAutospacing="0" w:after="0" w:afterAutospacing="0"/>
        <w:jc w:val="both"/>
        <w:textAlignment w:val="baseline"/>
      </w:pPr>
      <w:r w:rsidRPr="00492835">
        <w:t xml:space="preserve">копию свидетельства о рождении полнородных и </w:t>
      </w:r>
      <w:proofErr w:type="spellStart"/>
      <w:r w:rsidRPr="00492835">
        <w:t>неполнородных</w:t>
      </w:r>
      <w:proofErr w:type="spellEnd"/>
      <w:r w:rsidRPr="00492835">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492835">
        <w:t>неполнородные</w:t>
      </w:r>
      <w:proofErr w:type="spellEnd"/>
      <w:r w:rsidRPr="00492835">
        <w:t xml:space="preserve"> брат и (или) сестра);</w:t>
      </w:r>
    </w:p>
    <w:p w:rsidR="00E463C9" w:rsidRPr="00492835" w:rsidRDefault="00E463C9" w:rsidP="00E463C9">
      <w:pPr>
        <w:pStyle w:val="formattext"/>
        <w:numPr>
          <w:ilvl w:val="0"/>
          <w:numId w:val="17"/>
        </w:numPr>
        <w:shd w:val="clear" w:color="auto" w:fill="FFFFFF"/>
        <w:spacing w:before="0" w:beforeAutospacing="0" w:after="0" w:afterAutospacing="0"/>
        <w:jc w:val="both"/>
        <w:textAlignment w:val="baseline"/>
      </w:pPr>
      <w:r w:rsidRPr="00492835">
        <w:t>копию документа, подтверждающего установление опеки или попечительства (при необходимости);</w:t>
      </w:r>
    </w:p>
    <w:p w:rsidR="00E463C9" w:rsidRPr="00492835" w:rsidRDefault="00E463C9" w:rsidP="00E463C9">
      <w:pPr>
        <w:pStyle w:val="formattext"/>
        <w:numPr>
          <w:ilvl w:val="0"/>
          <w:numId w:val="17"/>
        </w:numPr>
        <w:shd w:val="clear" w:color="auto" w:fill="FFFFFF"/>
        <w:spacing w:before="0" w:beforeAutospacing="0" w:after="0" w:afterAutospacing="0"/>
        <w:jc w:val="both"/>
        <w:textAlignment w:val="baseline"/>
      </w:pPr>
      <w:r w:rsidRPr="00492835">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463C9" w:rsidRPr="00492835" w:rsidRDefault="00E463C9" w:rsidP="00E463C9">
      <w:pPr>
        <w:pStyle w:val="formattext"/>
        <w:numPr>
          <w:ilvl w:val="0"/>
          <w:numId w:val="17"/>
        </w:numPr>
        <w:shd w:val="clear" w:color="auto" w:fill="FFFFFF"/>
        <w:spacing w:before="0" w:beforeAutospacing="0" w:after="0" w:afterAutospacing="0"/>
        <w:jc w:val="both"/>
        <w:textAlignment w:val="baseline"/>
      </w:pPr>
      <w:r w:rsidRPr="00492835">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463C9" w:rsidRPr="00492835" w:rsidRDefault="00E463C9" w:rsidP="00E463C9">
      <w:pPr>
        <w:pStyle w:val="formattext"/>
        <w:numPr>
          <w:ilvl w:val="0"/>
          <w:numId w:val="17"/>
        </w:numPr>
        <w:shd w:val="clear" w:color="auto" w:fill="FFFFFF"/>
        <w:spacing w:before="0" w:beforeAutospacing="0" w:after="0" w:afterAutospacing="0"/>
        <w:jc w:val="both"/>
        <w:textAlignment w:val="baseline"/>
      </w:pPr>
      <w:r w:rsidRPr="00492835">
        <w:t>копию заключения психолого-медико-педагогической комиссии (при наличии).</w:t>
      </w:r>
    </w:p>
    <w:p w:rsidR="00E463C9" w:rsidRPr="00492835" w:rsidRDefault="00E463C9" w:rsidP="00E463C9">
      <w:pPr>
        <w:pStyle w:val="formattext"/>
        <w:shd w:val="clear" w:color="auto" w:fill="FFFFFF"/>
        <w:spacing w:before="0" w:beforeAutospacing="0" w:after="0" w:afterAutospacing="0"/>
        <w:jc w:val="both"/>
        <w:textAlignment w:val="baseline"/>
      </w:pPr>
      <w:r w:rsidRPr="00492835">
        <w:t>2.18.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463C9" w:rsidRPr="00492835" w:rsidRDefault="00E463C9" w:rsidP="00E463C9">
      <w:pPr>
        <w:pStyle w:val="formattext"/>
        <w:shd w:val="clear" w:color="auto" w:fill="FFFFFF"/>
        <w:spacing w:before="0" w:beforeAutospacing="0" w:after="0" w:afterAutospacing="0"/>
        <w:jc w:val="both"/>
        <w:textAlignment w:val="baseline"/>
      </w:pPr>
      <w:r w:rsidRPr="00492835">
        <w:t>2.19.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bookmarkStart w:id="4" w:name="100053"/>
      <w:bookmarkEnd w:id="4"/>
    </w:p>
    <w:p w:rsidR="00E463C9" w:rsidRPr="00492835" w:rsidRDefault="00E463C9" w:rsidP="00E463C9">
      <w:pPr>
        <w:pStyle w:val="formattext"/>
        <w:shd w:val="clear" w:color="auto" w:fill="FFFFFF"/>
        <w:spacing w:before="0" w:beforeAutospacing="0" w:after="0" w:afterAutospacing="0"/>
        <w:jc w:val="both"/>
        <w:textAlignment w:val="baseline"/>
      </w:pPr>
      <w:r w:rsidRPr="00492835">
        <w:t xml:space="preserve">2.20. </w:t>
      </w:r>
      <w:r w:rsidRPr="00492835">
        <w:rPr>
          <w:shd w:val="clear" w:color="auto" w:fill="FFFFFF"/>
        </w:rPr>
        <w:t>Иностранные граждане и лица без гражданства все документы представляют на русском языке или вместе с заверенным в установленном порядке (</w:t>
      </w:r>
      <w:r w:rsidRPr="00492835">
        <w:t>Статья 81 Основ законодательства Российской Федерации о нотариате)</w:t>
      </w:r>
      <w:r w:rsidRPr="00492835">
        <w:rPr>
          <w:shd w:val="clear" w:color="auto" w:fill="FFFFFF"/>
        </w:rPr>
        <w:t xml:space="preserve"> переводом на русский язык.</w:t>
      </w:r>
    </w:p>
    <w:p w:rsidR="00E463C9" w:rsidRPr="00492835" w:rsidRDefault="00E463C9" w:rsidP="00E463C9">
      <w:pPr>
        <w:jc w:val="both"/>
        <w:rPr>
          <w:bCs/>
          <w:u w:val="single"/>
        </w:rPr>
      </w:pPr>
      <w:bookmarkStart w:id="5" w:name="100054"/>
      <w:bookmarkEnd w:id="5"/>
      <w:r w:rsidRPr="00492835">
        <w:rPr>
          <w:bCs/>
        </w:rPr>
        <w:t xml:space="preserve">2.21. </w:t>
      </w:r>
      <w:r w:rsidRPr="00492835">
        <w:rPr>
          <w:bCs/>
          <w:u w:val="single"/>
        </w:rPr>
        <w:t>По желанию родители (законные представители) могут предоставить:</w:t>
      </w:r>
    </w:p>
    <w:p w:rsidR="00E463C9" w:rsidRPr="00492835" w:rsidRDefault="00E463C9" w:rsidP="00E463C9">
      <w:pPr>
        <w:numPr>
          <w:ilvl w:val="0"/>
          <w:numId w:val="1"/>
        </w:numPr>
        <w:jc w:val="both"/>
        <w:rPr>
          <w:bCs/>
        </w:rPr>
      </w:pPr>
      <w:r w:rsidRPr="00492835">
        <w:rPr>
          <w:bCs/>
        </w:rPr>
        <w:t>медицинское заключение о состоянии здоровья ребенка;</w:t>
      </w:r>
    </w:p>
    <w:p w:rsidR="00E463C9" w:rsidRPr="00492835" w:rsidRDefault="00E463C9" w:rsidP="00E463C9">
      <w:pPr>
        <w:numPr>
          <w:ilvl w:val="0"/>
          <w:numId w:val="1"/>
        </w:numPr>
        <w:jc w:val="both"/>
        <w:rPr>
          <w:bCs/>
        </w:rPr>
      </w:pPr>
      <w:r w:rsidRPr="00492835">
        <w:rPr>
          <w:bCs/>
        </w:rPr>
        <w:t>копию медицинского полиса;</w:t>
      </w:r>
    </w:p>
    <w:p w:rsidR="00E463C9" w:rsidRPr="00492835" w:rsidRDefault="00E463C9" w:rsidP="00E463C9">
      <w:pPr>
        <w:numPr>
          <w:ilvl w:val="0"/>
          <w:numId w:val="1"/>
        </w:numPr>
        <w:jc w:val="both"/>
        <w:rPr>
          <w:bCs/>
        </w:rPr>
      </w:pPr>
      <w:r w:rsidRPr="00492835">
        <w:rPr>
          <w:bCs/>
        </w:rPr>
        <w:t>заключение ПМПК или выписка Консилиума дошкольного учреждения;</w:t>
      </w:r>
    </w:p>
    <w:p w:rsidR="00E463C9" w:rsidRPr="00492835" w:rsidRDefault="00E463C9" w:rsidP="00E463C9">
      <w:pPr>
        <w:numPr>
          <w:ilvl w:val="0"/>
          <w:numId w:val="1"/>
        </w:numPr>
        <w:jc w:val="both"/>
        <w:rPr>
          <w:bCs/>
        </w:rPr>
      </w:pPr>
      <w:r w:rsidRPr="00492835">
        <w:rPr>
          <w:bCs/>
        </w:rPr>
        <w:t>иные документы на свое усмотрение.</w:t>
      </w:r>
    </w:p>
    <w:p w:rsidR="00E463C9" w:rsidRPr="00492835" w:rsidRDefault="00E463C9" w:rsidP="00E463C9">
      <w:pPr>
        <w:jc w:val="both"/>
      </w:pPr>
      <w:r w:rsidRPr="00492835">
        <w:t>2.22. 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w:t>
      </w:r>
    </w:p>
    <w:p w:rsidR="00E463C9" w:rsidRPr="00492835" w:rsidRDefault="00E463C9" w:rsidP="00E463C9">
      <w:pPr>
        <w:jc w:val="both"/>
        <w:rPr>
          <w:bCs/>
        </w:rPr>
      </w:pPr>
      <w:r w:rsidRPr="00492835">
        <w:t xml:space="preserve">2.23. </w:t>
      </w:r>
      <w:r w:rsidRPr="00492835">
        <w:rPr>
          <w:shd w:val="clear" w:color="auto" w:fill="FFFFFF"/>
        </w:rPr>
        <w:t>Факт приема заявления о приеме на обучение и перечень документов, представленных родителем(</w:t>
      </w:r>
      <w:proofErr w:type="spellStart"/>
      <w:r w:rsidRPr="00492835">
        <w:rPr>
          <w:shd w:val="clear" w:color="auto" w:fill="FFFFFF"/>
        </w:rPr>
        <w:t>ями</w:t>
      </w:r>
      <w:proofErr w:type="spellEnd"/>
      <w:r w:rsidRPr="00492835">
        <w:rPr>
          <w:shd w:val="clear" w:color="auto" w:fill="FFFFFF"/>
        </w:rPr>
        <w:t>) (законным(</w:t>
      </w:r>
      <w:proofErr w:type="spellStart"/>
      <w:r w:rsidRPr="00492835">
        <w:rPr>
          <w:shd w:val="clear" w:color="auto" w:fill="FFFFFF"/>
        </w:rPr>
        <w:t>ыми</w:t>
      </w:r>
      <w:proofErr w:type="spellEnd"/>
      <w:r w:rsidRPr="00492835">
        <w:rPr>
          <w:shd w:val="clear" w:color="auto" w:fill="FFFFFF"/>
        </w:rPr>
        <w:t>) представителем(</w:t>
      </w:r>
      <w:proofErr w:type="spellStart"/>
      <w:r w:rsidRPr="00492835">
        <w:rPr>
          <w:shd w:val="clear" w:color="auto" w:fill="FFFFFF"/>
        </w:rPr>
        <w:t>ями</w:t>
      </w:r>
      <w:proofErr w:type="spellEnd"/>
      <w:r w:rsidRPr="00492835">
        <w:rPr>
          <w:shd w:val="clear" w:color="auto" w:fill="FFFFFF"/>
        </w:rPr>
        <w:t xml:space="preserve">) ребенка или поступающим, </w:t>
      </w:r>
      <w:r w:rsidRPr="00492835">
        <w:rPr>
          <w:shd w:val="clear" w:color="auto" w:fill="FFFFFF"/>
        </w:rPr>
        <w:lastRenderedPageBreak/>
        <w:t>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492835">
        <w:rPr>
          <w:shd w:val="clear" w:color="auto" w:fill="FFFFFF"/>
        </w:rPr>
        <w:t>ями</w:t>
      </w:r>
      <w:proofErr w:type="spellEnd"/>
      <w:r w:rsidRPr="00492835">
        <w:rPr>
          <w:shd w:val="clear" w:color="auto" w:fill="FFFFFF"/>
        </w:rPr>
        <w:t>) (законным(</w:t>
      </w:r>
      <w:proofErr w:type="spellStart"/>
      <w:r w:rsidRPr="00492835">
        <w:rPr>
          <w:shd w:val="clear" w:color="auto" w:fill="FFFFFF"/>
        </w:rPr>
        <w:t>ыми</w:t>
      </w:r>
      <w:proofErr w:type="spellEnd"/>
      <w:r w:rsidRPr="00492835">
        <w:rPr>
          <w:shd w:val="clear" w:color="auto" w:fill="FFFFFF"/>
        </w:rPr>
        <w:t>) представителем(</w:t>
      </w:r>
      <w:proofErr w:type="spellStart"/>
      <w:r w:rsidRPr="00492835">
        <w:rPr>
          <w:shd w:val="clear" w:color="auto" w:fill="FFFFFF"/>
        </w:rPr>
        <w:t>ями</w:t>
      </w:r>
      <w:proofErr w:type="spellEnd"/>
      <w:r w:rsidRPr="00492835">
        <w:rPr>
          <w:shd w:val="clear" w:color="auto" w:fill="FFFFFF"/>
        </w:rPr>
        <w:t>) ребенка или поступающим, родителю(ям) (законному(</w:t>
      </w:r>
      <w:proofErr w:type="spellStart"/>
      <w:r w:rsidRPr="00492835">
        <w:rPr>
          <w:shd w:val="clear" w:color="auto" w:fill="FFFFFF"/>
        </w:rPr>
        <w:t>ым</w:t>
      </w:r>
      <w:proofErr w:type="spellEnd"/>
      <w:r w:rsidRPr="00492835">
        <w:rPr>
          <w:shd w:val="clear" w:color="auto" w:fill="FFFFFF"/>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E463C9" w:rsidRPr="00492835" w:rsidRDefault="00E463C9" w:rsidP="00E463C9">
      <w:pPr>
        <w:jc w:val="both"/>
        <w:rPr>
          <w:shd w:val="clear" w:color="auto" w:fill="FFFFFF"/>
        </w:rPr>
      </w:pPr>
      <w:r w:rsidRPr="00492835">
        <w:rPr>
          <w:bCs/>
        </w:rPr>
        <w:t xml:space="preserve">2.24. </w:t>
      </w:r>
      <w:r w:rsidRPr="00492835">
        <w:rPr>
          <w:shd w:val="clear" w:color="auto" w:fill="FFFFFF"/>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w:t>
      </w:r>
      <w:r w:rsidRPr="00492835">
        <w:t xml:space="preserve">Часть 2 статьи 55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w:t>
      </w:r>
    </w:p>
    <w:p w:rsidR="00E463C9" w:rsidRPr="00492835" w:rsidRDefault="00E463C9" w:rsidP="00E463C9">
      <w:pPr>
        <w:jc w:val="both"/>
        <w:rPr>
          <w:bCs/>
        </w:rPr>
      </w:pPr>
      <w:r w:rsidRPr="00492835">
        <w:rPr>
          <w:bCs/>
        </w:rPr>
        <w:t xml:space="preserve">2.25. </w:t>
      </w:r>
      <w:r w:rsidRPr="00492835">
        <w:rPr>
          <w:shd w:val="clear" w:color="auto" w:fill="FFFFFF"/>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r w:rsidRPr="00492835">
        <w:t xml:space="preserve">Часть 6 статьи 14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 xml:space="preserve">). </w:t>
      </w:r>
    </w:p>
    <w:p w:rsidR="00E463C9" w:rsidRPr="00492835" w:rsidRDefault="00E463C9" w:rsidP="00E463C9">
      <w:pPr>
        <w:jc w:val="both"/>
      </w:pPr>
      <w:r w:rsidRPr="00492835">
        <w:rPr>
          <w:bCs/>
        </w:rPr>
        <w:t xml:space="preserve">2.26. </w:t>
      </w:r>
      <w:r w:rsidRPr="00492835">
        <w:rPr>
          <w:shd w:val="clear" w:color="auto" w:fill="FFFFFF"/>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492835">
        <w:t xml:space="preserve">Часть 1 статьи 6 Федерального закона от 27 июля </w:t>
      </w:r>
      <w:smartTag w:uri="urn:schemas-microsoft-com:office:smarttags" w:element="metricconverter">
        <w:smartTagPr>
          <w:attr w:name="ProductID" w:val="2006 г"/>
        </w:smartTagPr>
        <w:r w:rsidRPr="00492835">
          <w:t>2006 г</w:t>
        </w:r>
      </w:smartTag>
      <w:r w:rsidRPr="00492835">
        <w:t>. № 152-ФЗ "О персональных данных").</w:t>
      </w:r>
    </w:p>
    <w:p w:rsidR="00E463C9" w:rsidRPr="00492835" w:rsidRDefault="00E463C9" w:rsidP="00E463C9">
      <w:pPr>
        <w:jc w:val="both"/>
        <w:rPr>
          <w:bCs/>
        </w:rPr>
      </w:pPr>
      <w:r w:rsidRPr="00492835">
        <w:rPr>
          <w:bCs/>
        </w:rPr>
        <w:t xml:space="preserve">2.27. В процессе приема обучающегося </w:t>
      </w:r>
      <w:r w:rsidRPr="00492835">
        <w:t xml:space="preserve">в организацию, осуществляющую образовательную деятельность, </w:t>
      </w:r>
      <w:r w:rsidRPr="00492835">
        <w:rPr>
          <w:bCs/>
        </w:rPr>
        <w:t>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E463C9" w:rsidRPr="00492835" w:rsidRDefault="00E463C9" w:rsidP="00E463C9">
      <w:pPr>
        <w:pStyle w:val="pboth"/>
        <w:spacing w:before="0" w:beforeAutospacing="0" w:after="0" w:afterAutospacing="0"/>
        <w:jc w:val="both"/>
        <w:textAlignment w:val="baseline"/>
      </w:pPr>
      <w:r w:rsidRPr="00492835">
        <w:t xml:space="preserve">2.28. </w:t>
      </w:r>
      <w:r w:rsidRPr="00492835">
        <w:rPr>
          <w:shd w:val="clear" w:color="auto" w:fill="FFFFFF"/>
        </w:rP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rsidR="00E463C9" w:rsidRPr="00492835" w:rsidRDefault="00E463C9" w:rsidP="00E463C9">
      <w:pPr>
        <w:jc w:val="both"/>
        <w:rPr>
          <w:bCs/>
        </w:rPr>
      </w:pPr>
      <w:r w:rsidRPr="00492835">
        <w:rPr>
          <w:bCs/>
        </w:rPr>
        <w:t xml:space="preserve">2.29. Количество классов </w:t>
      </w:r>
      <w:r w:rsidRPr="00492835">
        <w:t xml:space="preserve">в организации, осуществляющей образовательную деятельность, </w:t>
      </w:r>
      <w:r w:rsidRPr="00492835">
        <w:rPr>
          <w:bCs/>
        </w:rPr>
        <w:t>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w:t>
      </w:r>
      <w:r>
        <w:rPr>
          <w:bCs/>
        </w:rPr>
        <w:t xml:space="preserve"> 25 обучающихся.</w:t>
      </w:r>
    </w:p>
    <w:p w:rsidR="00E463C9" w:rsidRPr="00492835" w:rsidRDefault="00E463C9" w:rsidP="00E463C9">
      <w:pPr>
        <w:jc w:val="both"/>
        <w:rPr>
          <w:bCs/>
        </w:rPr>
      </w:pPr>
      <w:r w:rsidRPr="00492835">
        <w:rPr>
          <w:bCs/>
        </w:rPr>
        <w:t>2.30. Прием и обучение детей на всех уровнях общего образования осуществляется бесплатно.</w:t>
      </w:r>
    </w:p>
    <w:p w:rsidR="00E463C9" w:rsidRPr="00492835" w:rsidRDefault="00E463C9" w:rsidP="00E463C9">
      <w:pPr>
        <w:jc w:val="both"/>
        <w:rPr>
          <w:bCs/>
        </w:rPr>
      </w:pPr>
      <w:r w:rsidRPr="00492835">
        <w:rPr>
          <w:bCs/>
        </w:rPr>
        <w:t>2.31.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E463C9" w:rsidRPr="00492835" w:rsidRDefault="00E463C9" w:rsidP="00E463C9">
      <w:pPr>
        <w:pStyle w:val="pboth"/>
        <w:spacing w:before="0" w:beforeAutospacing="0" w:after="0" w:afterAutospacing="0"/>
        <w:jc w:val="both"/>
        <w:textAlignment w:val="baseline"/>
      </w:pPr>
      <w:r w:rsidRPr="00492835">
        <w:t>2.32.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p>
    <w:p w:rsidR="00E463C9" w:rsidRPr="00492835" w:rsidRDefault="00E463C9" w:rsidP="00E463C9">
      <w:pPr>
        <w:pStyle w:val="pboth"/>
        <w:spacing w:before="0" w:beforeAutospacing="0" w:after="0" w:afterAutospacing="0"/>
        <w:jc w:val="both"/>
        <w:textAlignment w:val="baseline"/>
      </w:pPr>
      <w:bookmarkStart w:id="6" w:name="100073"/>
      <w:bookmarkEnd w:id="6"/>
      <w:r w:rsidRPr="00492835">
        <w:t xml:space="preserve">2.33. </w:t>
      </w:r>
      <w:r w:rsidRPr="00492835">
        <w:rPr>
          <w:shd w:val="clear" w:color="auto" w:fill="FFFFFF"/>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492835">
        <w:rPr>
          <w:shd w:val="clear" w:color="auto" w:fill="FFFFFF"/>
        </w:rPr>
        <w:t>ями</w:t>
      </w:r>
      <w:proofErr w:type="spellEnd"/>
      <w:r w:rsidRPr="00492835">
        <w:rPr>
          <w:shd w:val="clear" w:color="auto" w:fill="FFFFFF"/>
        </w:rPr>
        <w:t>) (законным(</w:t>
      </w:r>
      <w:proofErr w:type="spellStart"/>
      <w:r w:rsidRPr="00492835">
        <w:rPr>
          <w:shd w:val="clear" w:color="auto" w:fill="FFFFFF"/>
        </w:rPr>
        <w:t>ыми</w:t>
      </w:r>
      <w:proofErr w:type="spellEnd"/>
      <w:r w:rsidRPr="00492835">
        <w:rPr>
          <w:shd w:val="clear" w:color="auto" w:fill="FFFFFF"/>
        </w:rPr>
        <w:t>) представителем(</w:t>
      </w:r>
      <w:proofErr w:type="spellStart"/>
      <w:r w:rsidRPr="00492835">
        <w:rPr>
          <w:shd w:val="clear" w:color="auto" w:fill="FFFFFF"/>
        </w:rPr>
        <w:t>ями</w:t>
      </w:r>
      <w:proofErr w:type="spellEnd"/>
      <w:r w:rsidRPr="00492835">
        <w:rPr>
          <w:shd w:val="clear" w:color="auto" w:fill="FFFFFF"/>
        </w:rPr>
        <w:t>) ребенка или поступающим документы (копии документов)</w:t>
      </w:r>
      <w:r w:rsidRPr="00492835">
        <w:t>.</w:t>
      </w:r>
    </w:p>
    <w:p w:rsidR="00E463C9" w:rsidRPr="00492835" w:rsidRDefault="00E463C9" w:rsidP="00E463C9">
      <w:pPr>
        <w:jc w:val="both"/>
        <w:rPr>
          <w:bCs/>
        </w:rPr>
      </w:pPr>
    </w:p>
    <w:p w:rsidR="00E463C9" w:rsidRPr="00492835" w:rsidRDefault="00E463C9" w:rsidP="00E463C9">
      <w:pPr>
        <w:jc w:val="both"/>
        <w:rPr>
          <w:b/>
          <w:bCs/>
        </w:rPr>
      </w:pPr>
      <w:r w:rsidRPr="00492835">
        <w:rPr>
          <w:b/>
          <w:bCs/>
        </w:rPr>
        <w:t>3.</w:t>
      </w:r>
      <w:r w:rsidRPr="00492835">
        <w:rPr>
          <w:bCs/>
        </w:rPr>
        <w:t xml:space="preserve"> </w:t>
      </w:r>
      <w:r w:rsidRPr="00492835">
        <w:rPr>
          <w:b/>
          <w:bCs/>
        </w:rPr>
        <w:t>Приём детей в первый класс</w:t>
      </w:r>
    </w:p>
    <w:p w:rsidR="00E463C9" w:rsidRPr="00492835" w:rsidRDefault="00E463C9" w:rsidP="00E463C9">
      <w:pPr>
        <w:jc w:val="both"/>
        <w:rPr>
          <w:bCs/>
        </w:rPr>
      </w:pPr>
      <w:r w:rsidRPr="00492835">
        <w:rPr>
          <w:bCs/>
        </w:rPr>
        <w:t xml:space="preserve">3.1. </w:t>
      </w:r>
      <w:r w:rsidRPr="00492835">
        <w:rPr>
          <w:shd w:val="clear" w:color="auto" w:fill="FFFFFF"/>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sidRPr="00492835">
        <w:rPr>
          <w:shd w:val="clear" w:color="auto" w:fill="FFFFFF"/>
        </w:rPr>
        <w:lastRenderedPageBreak/>
        <w:t>(законных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w:t>
      </w:r>
      <w:r w:rsidRPr="00492835">
        <w:t xml:space="preserve">Часть 1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E463C9" w:rsidRPr="00492835" w:rsidRDefault="00E463C9" w:rsidP="00E463C9">
      <w:pPr>
        <w:jc w:val="both"/>
      </w:pPr>
      <w:r w:rsidRPr="00492835">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E463C9" w:rsidRPr="00492835" w:rsidRDefault="00E463C9" w:rsidP="00E463C9">
      <w:pPr>
        <w:jc w:val="both"/>
        <w:rPr>
          <w:bCs/>
        </w:rPr>
      </w:pPr>
      <w:r w:rsidRPr="00492835">
        <w:t xml:space="preserve">3.3. </w:t>
      </w:r>
      <w:r w:rsidRPr="00492835">
        <w:rPr>
          <w:bCs/>
        </w:rPr>
        <w:t>Все дети, достигшие школьного возраста, зачисляются в первый класс независимо от уровня их подготовки.</w:t>
      </w:r>
    </w:p>
    <w:p w:rsidR="00E463C9" w:rsidRPr="00492835" w:rsidRDefault="00E463C9" w:rsidP="00E463C9">
      <w:pPr>
        <w:jc w:val="both"/>
      </w:pPr>
      <w:r w:rsidRPr="00492835">
        <w:t xml:space="preserve">3.4. </w:t>
      </w:r>
      <w:r w:rsidRPr="00492835">
        <w:rPr>
          <w:shd w:val="clear" w:color="auto" w:fill="FFFFFF"/>
        </w:rPr>
        <w:t>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1 апреля текущего года и завершается 30 июня текущего года</w:t>
      </w:r>
      <w:r w:rsidRPr="00492835">
        <w:t xml:space="preserve">. </w:t>
      </w:r>
      <w:r w:rsidRPr="00492835">
        <w:rPr>
          <w:shd w:val="clear" w:color="auto" w:fill="FFFFFF"/>
        </w:rPr>
        <w:t>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rsidR="00E463C9" w:rsidRPr="00492835" w:rsidRDefault="00E463C9" w:rsidP="00E463C9">
      <w:pPr>
        <w:pStyle w:val="pboth"/>
        <w:spacing w:before="0" w:beforeAutospacing="0" w:after="0" w:afterAutospacing="0"/>
        <w:jc w:val="both"/>
        <w:textAlignment w:val="baseline"/>
      </w:pPr>
      <w:bookmarkStart w:id="7" w:name="100064"/>
      <w:bookmarkEnd w:id="7"/>
      <w:r w:rsidRPr="00492835">
        <w:t>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rsidR="00E463C9" w:rsidRPr="00492835" w:rsidRDefault="00E463C9" w:rsidP="00E463C9">
      <w:pPr>
        <w:jc w:val="both"/>
        <w:rPr>
          <w:bCs/>
        </w:rPr>
      </w:pPr>
      <w:r w:rsidRPr="00492835">
        <w:rPr>
          <w:bCs/>
        </w:rPr>
        <w:t xml:space="preserve">3.6. Администрация </w:t>
      </w:r>
      <w:r w:rsidRPr="00492835">
        <w:t>организации, осуществляющей образовательную деятельность,</w:t>
      </w:r>
      <w:r w:rsidRPr="00492835">
        <w:rPr>
          <w:bCs/>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E463C9" w:rsidRPr="00492835" w:rsidRDefault="00E463C9" w:rsidP="00E463C9">
      <w:pPr>
        <w:jc w:val="both"/>
        <w:rPr>
          <w:bCs/>
          <w:u w:val="single"/>
        </w:rPr>
      </w:pPr>
      <w:r w:rsidRPr="00492835">
        <w:rPr>
          <w:bCs/>
        </w:rPr>
        <w:t xml:space="preserve">3.7. </w:t>
      </w:r>
      <w:r w:rsidRPr="00492835">
        <w:rPr>
          <w:bCs/>
          <w:u w:val="single"/>
        </w:rPr>
        <w:t>После регистрации заявления заявителю выдается документ, содержащий следующую информацию:</w:t>
      </w:r>
    </w:p>
    <w:p w:rsidR="00E463C9" w:rsidRPr="00492835" w:rsidRDefault="00E463C9" w:rsidP="00E463C9">
      <w:pPr>
        <w:numPr>
          <w:ilvl w:val="0"/>
          <w:numId w:val="2"/>
        </w:numPr>
        <w:jc w:val="both"/>
        <w:rPr>
          <w:bCs/>
        </w:rPr>
      </w:pPr>
      <w:r w:rsidRPr="00492835">
        <w:rPr>
          <w:bCs/>
        </w:rPr>
        <w:t>входящий номер заявления о приеме в общеобразовательную организацию;</w:t>
      </w:r>
    </w:p>
    <w:p w:rsidR="00E463C9" w:rsidRPr="00492835" w:rsidRDefault="00E463C9" w:rsidP="00E463C9">
      <w:pPr>
        <w:numPr>
          <w:ilvl w:val="0"/>
          <w:numId w:val="2"/>
        </w:numPr>
        <w:jc w:val="both"/>
        <w:rPr>
          <w:bCs/>
        </w:rPr>
      </w:pPr>
      <w:r w:rsidRPr="00492835">
        <w:rPr>
          <w:bCs/>
        </w:rPr>
        <w:t xml:space="preserve">перечень представленных документов и отметка об их получении, заверенные подписью секретаря или лица, ответственного за прием документов, и печатью </w:t>
      </w:r>
      <w:r w:rsidRPr="00492835">
        <w:t>организации, осуществляющей образовательную деятельность</w:t>
      </w:r>
      <w:r w:rsidRPr="00492835">
        <w:rPr>
          <w:bCs/>
        </w:rPr>
        <w:t>;</w:t>
      </w:r>
    </w:p>
    <w:p w:rsidR="00E463C9" w:rsidRPr="00492835" w:rsidRDefault="00E463C9" w:rsidP="00E463C9">
      <w:pPr>
        <w:numPr>
          <w:ilvl w:val="0"/>
          <w:numId w:val="2"/>
        </w:numPr>
        <w:jc w:val="both"/>
        <w:rPr>
          <w:bCs/>
        </w:rPr>
      </w:pPr>
      <w:r w:rsidRPr="00492835">
        <w:rPr>
          <w:bCs/>
        </w:rPr>
        <w:t>сведения о сроках уведомления о зачислении в первый класс;</w:t>
      </w:r>
    </w:p>
    <w:p w:rsidR="00E463C9" w:rsidRPr="00492835" w:rsidRDefault="00E463C9" w:rsidP="00E463C9">
      <w:pPr>
        <w:numPr>
          <w:ilvl w:val="0"/>
          <w:numId w:val="2"/>
        </w:numPr>
        <w:jc w:val="both"/>
        <w:rPr>
          <w:bCs/>
        </w:rPr>
      </w:pPr>
      <w:r w:rsidRPr="00492835">
        <w:rPr>
          <w:bCs/>
        </w:rPr>
        <w:t>контактные телефоны для получения информации.</w:t>
      </w:r>
    </w:p>
    <w:p w:rsidR="00E463C9" w:rsidRPr="00492835" w:rsidRDefault="00E463C9" w:rsidP="00E463C9">
      <w:pPr>
        <w:pStyle w:val="pboth"/>
        <w:spacing w:before="0" w:beforeAutospacing="0" w:after="0" w:afterAutospacing="0"/>
        <w:jc w:val="both"/>
        <w:textAlignment w:val="baseline"/>
      </w:pPr>
      <w:r w:rsidRPr="00492835">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E463C9" w:rsidRPr="00492835" w:rsidRDefault="00E463C9" w:rsidP="00E463C9">
      <w:pPr>
        <w:pStyle w:val="pboth"/>
        <w:numPr>
          <w:ilvl w:val="0"/>
          <w:numId w:val="3"/>
        </w:numPr>
        <w:spacing w:before="0" w:beforeAutospacing="0" w:after="0" w:afterAutospacing="0"/>
        <w:jc w:val="both"/>
        <w:textAlignment w:val="baseline"/>
      </w:pPr>
      <w:bookmarkStart w:id="8" w:name="100038"/>
      <w:bookmarkEnd w:id="8"/>
      <w:r w:rsidRPr="00492835">
        <w:t>о количестве мест в первых классах не позднее 10 календарных дней с момента издания распорядительного акта о закрепленной территории;</w:t>
      </w:r>
    </w:p>
    <w:p w:rsidR="00E463C9" w:rsidRPr="00492835" w:rsidRDefault="00E463C9" w:rsidP="00E463C9">
      <w:pPr>
        <w:pStyle w:val="pboth"/>
        <w:numPr>
          <w:ilvl w:val="0"/>
          <w:numId w:val="3"/>
        </w:numPr>
        <w:spacing w:before="0" w:beforeAutospacing="0" w:after="0" w:afterAutospacing="0"/>
        <w:jc w:val="both"/>
        <w:textAlignment w:val="baseline"/>
      </w:pPr>
      <w:bookmarkStart w:id="9" w:name="100039"/>
      <w:bookmarkEnd w:id="9"/>
      <w:r w:rsidRPr="00492835">
        <w:t>о наличии свободных мест для приема детей, не проживающих на закрепленной территории, не позднее 6 июля.</w:t>
      </w:r>
    </w:p>
    <w:p w:rsidR="00E463C9" w:rsidRPr="00492835" w:rsidRDefault="00E463C9" w:rsidP="00E463C9">
      <w:pPr>
        <w:jc w:val="both"/>
        <w:rPr>
          <w:bCs/>
        </w:rPr>
      </w:pPr>
      <w:r w:rsidRPr="00492835">
        <w:rPr>
          <w:bCs/>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E463C9" w:rsidRPr="00492835" w:rsidRDefault="00E463C9" w:rsidP="00E463C9">
      <w:pPr>
        <w:jc w:val="both"/>
        <w:rPr>
          <w:bCs/>
        </w:rPr>
      </w:pPr>
    </w:p>
    <w:p w:rsidR="00E463C9" w:rsidRPr="00492835" w:rsidRDefault="00E463C9" w:rsidP="00E463C9">
      <w:pPr>
        <w:jc w:val="both"/>
        <w:rPr>
          <w:b/>
          <w:bCs/>
        </w:rPr>
      </w:pPr>
      <w:r w:rsidRPr="00492835">
        <w:rPr>
          <w:b/>
          <w:bCs/>
        </w:rPr>
        <w:t>4.</w:t>
      </w:r>
      <w:r w:rsidRPr="00492835">
        <w:rPr>
          <w:bCs/>
        </w:rPr>
        <w:t xml:space="preserve"> </w:t>
      </w:r>
      <w:r w:rsidRPr="00492835">
        <w:rPr>
          <w:b/>
          <w:bCs/>
        </w:rPr>
        <w:t>Приём обучающихся в 10-й класс</w:t>
      </w:r>
    </w:p>
    <w:p w:rsidR="00E463C9" w:rsidRPr="00492835" w:rsidRDefault="00E463C9" w:rsidP="00E463C9">
      <w:pPr>
        <w:jc w:val="both"/>
        <w:rPr>
          <w:bCs/>
        </w:rPr>
      </w:pPr>
      <w:r w:rsidRPr="00492835">
        <w:rPr>
          <w:bCs/>
        </w:rPr>
        <w:t xml:space="preserve">4.1. В 10-е классы </w:t>
      </w:r>
      <w:r w:rsidRPr="00492835">
        <w:t>организации, осуществляющей образовательную деятельность,</w:t>
      </w:r>
      <w:r w:rsidRPr="00492835">
        <w:rPr>
          <w:bCs/>
        </w:rPr>
        <w:t xml:space="preserve">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E463C9" w:rsidRPr="00492835" w:rsidRDefault="00E463C9" w:rsidP="00E463C9">
      <w:pPr>
        <w:jc w:val="both"/>
        <w:rPr>
          <w:bCs/>
        </w:rPr>
      </w:pPr>
      <w:r w:rsidRPr="00492835">
        <w:rPr>
          <w:bCs/>
        </w:rPr>
        <w:t>4.2. Прием заявлений в 10-е классы начинается после получения аттестатов об основном общем образовании.</w:t>
      </w:r>
    </w:p>
    <w:p w:rsidR="00E463C9" w:rsidRPr="00492835" w:rsidRDefault="00E463C9" w:rsidP="00E463C9">
      <w:pPr>
        <w:jc w:val="both"/>
        <w:rPr>
          <w:bCs/>
        </w:rPr>
      </w:pPr>
      <w:r w:rsidRPr="00492835">
        <w:rPr>
          <w:bCs/>
        </w:rPr>
        <w:t xml:space="preserve">4.3. Количество набираемых 10-х классов определяется </w:t>
      </w:r>
      <w:r w:rsidRPr="00492835">
        <w:t>организацией, осуществляющей образовательную деятельность,</w:t>
      </w:r>
      <w:r w:rsidRPr="00492835">
        <w:rPr>
          <w:bCs/>
        </w:rPr>
        <w:t xml:space="preserve"> в зависимости от числа поданных заявлений граждан и условий, созданных для осуществления образовательной деятельности.</w:t>
      </w:r>
    </w:p>
    <w:p w:rsidR="00E463C9" w:rsidRPr="00492835" w:rsidRDefault="00E463C9" w:rsidP="00E463C9">
      <w:pPr>
        <w:jc w:val="both"/>
        <w:rPr>
          <w:bCs/>
        </w:rPr>
      </w:pPr>
    </w:p>
    <w:p w:rsidR="00E463C9" w:rsidRPr="00492835" w:rsidRDefault="00E463C9" w:rsidP="00E463C9">
      <w:pPr>
        <w:jc w:val="both"/>
        <w:rPr>
          <w:bCs/>
        </w:rPr>
      </w:pPr>
      <w:r w:rsidRPr="00492835">
        <w:rPr>
          <w:b/>
          <w:bCs/>
        </w:rPr>
        <w:t>5.</w:t>
      </w:r>
      <w:r w:rsidRPr="00492835">
        <w:rPr>
          <w:bCs/>
        </w:rPr>
        <w:t xml:space="preserve"> </w:t>
      </w:r>
      <w:r w:rsidRPr="00492835">
        <w:rPr>
          <w:b/>
          <w:bCs/>
        </w:rPr>
        <w:t>Перевод обучающихся в следующий класс</w:t>
      </w:r>
    </w:p>
    <w:p w:rsidR="00E463C9" w:rsidRPr="00492835" w:rsidRDefault="00E463C9" w:rsidP="00E463C9">
      <w:pPr>
        <w:jc w:val="both"/>
        <w:rPr>
          <w:bCs/>
        </w:rPr>
      </w:pPr>
      <w:r w:rsidRPr="00492835">
        <w:rPr>
          <w:bCs/>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E463C9" w:rsidRPr="00492835" w:rsidRDefault="00E463C9" w:rsidP="00E463C9">
      <w:pPr>
        <w:jc w:val="both"/>
        <w:rPr>
          <w:bCs/>
        </w:rPr>
      </w:pPr>
      <w:r w:rsidRPr="00492835">
        <w:rPr>
          <w:bCs/>
        </w:rPr>
        <w:lastRenderedPageBreak/>
        <w:t xml:space="preserve">5.2. Приказом по </w:t>
      </w:r>
      <w:r w:rsidRPr="00492835">
        <w:t>организации, осуществляющей образовательную деятельность,</w:t>
      </w:r>
      <w:r w:rsidRPr="00492835">
        <w:rPr>
          <w:bCs/>
        </w:rPr>
        <w:t xml:space="preserve"> утверждается решение Педсовета о переводе обучающихся. При этом указывается их количественный состав.</w:t>
      </w:r>
    </w:p>
    <w:p w:rsidR="00E463C9" w:rsidRPr="00492835" w:rsidRDefault="00E463C9" w:rsidP="00E463C9">
      <w:pPr>
        <w:jc w:val="both"/>
        <w:rPr>
          <w:bCs/>
        </w:rPr>
      </w:pPr>
      <w:r w:rsidRPr="00492835">
        <w:rPr>
          <w:bCs/>
        </w:rP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E463C9" w:rsidRPr="00492835" w:rsidRDefault="00E463C9" w:rsidP="00E463C9">
      <w:pPr>
        <w:jc w:val="both"/>
        <w:rPr>
          <w:bCs/>
        </w:rPr>
      </w:pPr>
      <w:r w:rsidRPr="00492835">
        <w:rPr>
          <w:bCs/>
        </w:rPr>
        <w:t>5.4. Обучающиеся обязаны ликвидировать академическую задолженность.</w:t>
      </w:r>
    </w:p>
    <w:p w:rsidR="00E463C9" w:rsidRPr="00492835" w:rsidRDefault="00E463C9" w:rsidP="00E463C9">
      <w:pPr>
        <w:jc w:val="both"/>
        <w:rPr>
          <w:bCs/>
        </w:rPr>
      </w:pPr>
      <w:r w:rsidRPr="00492835">
        <w:rPr>
          <w:bCs/>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463C9" w:rsidRPr="00492835" w:rsidRDefault="00E463C9" w:rsidP="00E463C9">
      <w:pPr>
        <w:jc w:val="both"/>
        <w:rPr>
          <w:bCs/>
        </w:rPr>
      </w:pPr>
      <w:r w:rsidRPr="00492835">
        <w:rPr>
          <w:bCs/>
        </w:rPr>
        <w:t>5.6. Для проведения промежуточной аттестации во второй раз образовательной организацией создается комиссия.</w:t>
      </w:r>
    </w:p>
    <w:p w:rsidR="00E463C9" w:rsidRPr="00492835" w:rsidRDefault="00E463C9" w:rsidP="00E463C9">
      <w:pPr>
        <w:jc w:val="both"/>
        <w:rPr>
          <w:bCs/>
        </w:rPr>
      </w:pPr>
      <w:r w:rsidRPr="00492835">
        <w:rPr>
          <w:bCs/>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463C9" w:rsidRPr="00492835" w:rsidRDefault="00E463C9" w:rsidP="00E463C9">
      <w:pPr>
        <w:jc w:val="both"/>
      </w:pPr>
      <w:r w:rsidRPr="00492835">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E463C9" w:rsidRPr="00492835" w:rsidRDefault="00E463C9" w:rsidP="00E463C9">
      <w:pPr>
        <w:jc w:val="both"/>
      </w:pPr>
      <w:r w:rsidRPr="00492835">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E463C9" w:rsidRPr="00492835" w:rsidRDefault="00E463C9" w:rsidP="00E463C9">
      <w:pPr>
        <w:jc w:val="both"/>
      </w:pPr>
      <w:r w:rsidRPr="00492835">
        <w:t xml:space="preserve">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w:t>
      </w:r>
      <w:r w:rsidRPr="00492835">
        <w:rPr>
          <w:u w:val="single"/>
        </w:rPr>
        <w:t>функции</w:t>
      </w:r>
      <w:r w:rsidRPr="00492835">
        <w:t>:</w:t>
      </w:r>
    </w:p>
    <w:p w:rsidR="00E463C9" w:rsidRPr="00492835" w:rsidRDefault="00E463C9" w:rsidP="00E463C9">
      <w:pPr>
        <w:numPr>
          <w:ilvl w:val="0"/>
          <w:numId w:val="11"/>
        </w:numPr>
        <w:jc w:val="both"/>
      </w:pPr>
      <w:r w:rsidRPr="00492835">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E463C9" w:rsidRPr="00492835" w:rsidRDefault="00E463C9" w:rsidP="00E463C9">
      <w:pPr>
        <w:numPr>
          <w:ilvl w:val="0"/>
          <w:numId w:val="11"/>
        </w:numPr>
        <w:jc w:val="both"/>
      </w:pPr>
      <w:r w:rsidRPr="00492835">
        <w:t>письменно информирует родителей (законных представителей) о решении педагогического совета об условном переводе;</w:t>
      </w:r>
    </w:p>
    <w:p w:rsidR="00E463C9" w:rsidRPr="00492835" w:rsidRDefault="00E463C9" w:rsidP="00E463C9">
      <w:pPr>
        <w:numPr>
          <w:ilvl w:val="0"/>
          <w:numId w:val="11"/>
        </w:numPr>
        <w:jc w:val="both"/>
      </w:pPr>
      <w:r w:rsidRPr="00492835">
        <w:t>проводит специальные занятия с целью усвоения обучающимся учебной программы соответствующего предмета в полном объеме;</w:t>
      </w:r>
    </w:p>
    <w:p w:rsidR="00E463C9" w:rsidRPr="00492835" w:rsidRDefault="00E463C9" w:rsidP="00E463C9">
      <w:pPr>
        <w:numPr>
          <w:ilvl w:val="0"/>
          <w:numId w:val="11"/>
        </w:numPr>
        <w:jc w:val="both"/>
      </w:pPr>
      <w:r w:rsidRPr="00492835">
        <w:t>своевременно уведомляет родителей о ходе ликвидации задолженности, по окончании срока ликвидации задолженности - о результатах;</w:t>
      </w:r>
    </w:p>
    <w:p w:rsidR="00E463C9" w:rsidRPr="00492835" w:rsidRDefault="00E463C9" w:rsidP="00E463C9">
      <w:pPr>
        <w:numPr>
          <w:ilvl w:val="0"/>
          <w:numId w:val="11"/>
        </w:numPr>
        <w:jc w:val="both"/>
      </w:pPr>
      <w:r w:rsidRPr="00492835">
        <w:t>проводит по мере готовности обучающегося по заявлению родителей (законных представителей) аттестацию по соответствующему предмету;</w:t>
      </w:r>
    </w:p>
    <w:p w:rsidR="00E463C9" w:rsidRPr="00492835" w:rsidRDefault="00E463C9" w:rsidP="00E463C9">
      <w:pPr>
        <w:numPr>
          <w:ilvl w:val="0"/>
          <w:numId w:val="11"/>
        </w:numPr>
        <w:jc w:val="both"/>
        <w:rPr>
          <w:bCs/>
        </w:rPr>
      </w:pPr>
      <w:r w:rsidRPr="00492835">
        <w:t xml:space="preserve">форма аттестации (устно, письменно) определяется в договоре, преподающих данный учебный предмет. </w:t>
      </w:r>
    </w:p>
    <w:p w:rsidR="00E463C9" w:rsidRPr="00492835" w:rsidRDefault="00E463C9" w:rsidP="00E463C9">
      <w:pPr>
        <w:jc w:val="both"/>
      </w:pPr>
      <w:r w:rsidRPr="00492835">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E463C9" w:rsidRPr="00492835" w:rsidRDefault="00E463C9" w:rsidP="00E463C9">
      <w:pPr>
        <w:jc w:val="both"/>
      </w:pPr>
      <w:r w:rsidRPr="00492835">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
    <w:p w:rsidR="00E463C9" w:rsidRPr="00492835" w:rsidRDefault="00E463C9" w:rsidP="00E463C9">
      <w:pPr>
        <w:numPr>
          <w:ilvl w:val="0"/>
          <w:numId w:val="12"/>
        </w:numPr>
        <w:jc w:val="both"/>
      </w:pPr>
      <w:r w:rsidRPr="00492835">
        <w:t>с учителями Школы или любой другой образовательной организации в форме индивидуальных консультаций вне учебных занятий;</w:t>
      </w:r>
    </w:p>
    <w:p w:rsidR="00E463C9" w:rsidRPr="00492835" w:rsidRDefault="00E463C9" w:rsidP="00E463C9">
      <w:pPr>
        <w:numPr>
          <w:ilvl w:val="0"/>
          <w:numId w:val="12"/>
        </w:numPr>
        <w:jc w:val="both"/>
      </w:pPr>
      <w:r w:rsidRPr="00492835">
        <w:t xml:space="preserve">с учителями, имеющими право на индивидуальную трудовую деятельность; </w:t>
      </w:r>
    </w:p>
    <w:p w:rsidR="00E463C9" w:rsidRPr="00492835" w:rsidRDefault="00E463C9" w:rsidP="00E463C9">
      <w:pPr>
        <w:numPr>
          <w:ilvl w:val="0"/>
          <w:numId w:val="12"/>
        </w:numPr>
        <w:jc w:val="both"/>
      </w:pPr>
      <w:r w:rsidRPr="00492835">
        <w:t>с любой образовательной организацией на условиях предоставления платных образовательных услуг.</w:t>
      </w:r>
    </w:p>
    <w:p w:rsidR="00E463C9" w:rsidRPr="00492835" w:rsidRDefault="00E463C9" w:rsidP="00E463C9">
      <w:pPr>
        <w:jc w:val="both"/>
      </w:pPr>
      <w:r w:rsidRPr="00492835">
        <w:t xml:space="preserve"> 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w:t>
      </w:r>
      <w:r w:rsidRPr="00492835">
        <w:lastRenderedPageBreak/>
        <w:t xml:space="preserve">обязаны создать условия обучающемуся для ликвидации академической задолженности и обеспечить контроль за своевременностью ее ликвидации. </w:t>
      </w:r>
    </w:p>
    <w:p w:rsidR="00E463C9" w:rsidRPr="00492835" w:rsidRDefault="00E463C9" w:rsidP="00E463C9">
      <w:pPr>
        <w:jc w:val="both"/>
      </w:pPr>
      <w:r w:rsidRPr="00492835">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E463C9" w:rsidRPr="00492835" w:rsidRDefault="00E463C9" w:rsidP="00E463C9">
      <w:pPr>
        <w:jc w:val="both"/>
      </w:pPr>
      <w:r w:rsidRPr="00492835">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E463C9" w:rsidRPr="00492835" w:rsidRDefault="00E463C9" w:rsidP="00E463C9">
      <w:pPr>
        <w:jc w:val="both"/>
      </w:pPr>
      <w:r w:rsidRPr="00492835">
        <w:t>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E463C9" w:rsidRPr="00492835" w:rsidRDefault="00E463C9" w:rsidP="00E463C9">
      <w:pPr>
        <w:numPr>
          <w:ilvl w:val="0"/>
          <w:numId w:val="13"/>
        </w:numPr>
        <w:jc w:val="both"/>
      </w:pPr>
      <w:r w:rsidRPr="00492835">
        <w:t>оставляются на повторное обучение;</w:t>
      </w:r>
    </w:p>
    <w:p w:rsidR="00E463C9" w:rsidRPr="00492835" w:rsidRDefault="00E463C9" w:rsidP="00E463C9">
      <w:pPr>
        <w:numPr>
          <w:ilvl w:val="0"/>
          <w:numId w:val="13"/>
        </w:numPr>
        <w:jc w:val="both"/>
      </w:pPr>
      <w:r w:rsidRPr="00492835">
        <w:t xml:space="preserve">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rsidR="00E463C9" w:rsidRPr="00492835" w:rsidRDefault="00E463C9" w:rsidP="00E463C9">
      <w:pPr>
        <w:numPr>
          <w:ilvl w:val="0"/>
          <w:numId w:val="13"/>
        </w:numPr>
        <w:jc w:val="both"/>
      </w:pPr>
      <w:r w:rsidRPr="00492835">
        <w:t xml:space="preserve">переводятся на обучение по индивидуальному учебному плану. </w:t>
      </w:r>
    </w:p>
    <w:p w:rsidR="00E463C9" w:rsidRPr="00492835" w:rsidRDefault="00E463C9" w:rsidP="00E463C9">
      <w:pPr>
        <w:jc w:val="both"/>
      </w:pPr>
      <w:r w:rsidRPr="00492835">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E463C9" w:rsidRPr="00492835" w:rsidRDefault="00E463C9" w:rsidP="00E463C9">
      <w:pPr>
        <w:jc w:val="both"/>
      </w:pPr>
      <w:r w:rsidRPr="00492835">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E463C9" w:rsidRPr="00492835" w:rsidRDefault="00E463C9" w:rsidP="00E463C9">
      <w:pPr>
        <w:jc w:val="both"/>
      </w:pPr>
      <w:r w:rsidRPr="00492835">
        <w:t>5.18. Обучающиеся 1 класса на повторный курс обучения не оставляются.</w:t>
      </w:r>
    </w:p>
    <w:p w:rsidR="00E463C9" w:rsidRPr="00492835" w:rsidRDefault="00E463C9" w:rsidP="00E463C9">
      <w:pPr>
        <w:jc w:val="both"/>
      </w:pPr>
      <w:r w:rsidRPr="00492835">
        <w:t xml:space="preserve">5.19. Обучающиеся переводного класса, имеющие по всем предметам, </w:t>
      </w:r>
      <w:proofErr w:type="spellStart"/>
      <w:r w:rsidRPr="00492835">
        <w:t>изучавшимся</w:t>
      </w:r>
      <w:proofErr w:type="spellEnd"/>
      <w:r w:rsidRPr="00492835">
        <w:t xml:space="preserve"> в этом классе четвертные (полугодовые) и годовые отметки «5», награждаются похвальным листом «За отличные успехи в учении». </w:t>
      </w:r>
    </w:p>
    <w:p w:rsidR="00E463C9" w:rsidRPr="00492835" w:rsidRDefault="00E463C9" w:rsidP="00E463C9">
      <w:pPr>
        <w:jc w:val="both"/>
        <w:rPr>
          <w:bCs/>
        </w:rPr>
      </w:pPr>
      <w:r w:rsidRPr="00492835">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E463C9" w:rsidRPr="00492835" w:rsidRDefault="00E463C9" w:rsidP="00E463C9">
      <w:pPr>
        <w:jc w:val="both"/>
        <w:rPr>
          <w:bCs/>
        </w:rPr>
      </w:pPr>
    </w:p>
    <w:p w:rsidR="00E463C9" w:rsidRPr="00492835" w:rsidRDefault="00E463C9" w:rsidP="00E463C9">
      <w:pPr>
        <w:jc w:val="both"/>
        <w:rPr>
          <w:b/>
        </w:rPr>
      </w:pPr>
      <w:r w:rsidRPr="00492835">
        <w:rPr>
          <w:b/>
          <w:bCs/>
        </w:rPr>
        <w:t xml:space="preserve">6. </w:t>
      </w:r>
      <w:r w:rsidRPr="00492835">
        <w:rPr>
          <w:b/>
        </w:rPr>
        <w:t>Порядок и условия осуществления перевода обучающихся в другие образовательные организации</w:t>
      </w:r>
    </w:p>
    <w:p w:rsidR="00E463C9" w:rsidRPr="00492835" w:rsidRDefault="00E463C9" w:rsidP="00E463C9">
      <w:pPr>
        <w:jc w:val="both"/>
      </w:pPr>
      <w:r w:rsidRPr="00492835">
        <w:t xml:space="preserve">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w:t>
      </w:r>
      <w:r w:rsidRPr="00492835">
        <w:rPr>
          <w:u w:val="single"/>
        </w:rPr>
        <w:t>в следующих случаях</w:t>
      </w:r>
      <w:r w:rsidRPr="00492835">
        <w:t>:</w:t>
      </w:r>
    </w:p>
    <w:p w:rsidR="00E463C9" w:rsidRPr="00492835" w:rsidRDefault="00E463C9" w:rsidP="00E463C9">
      <w:pPr>
        <w:numPr>
          <w:ilvl w:val="0"/>
          <w:numId w:val="4"/>
        </w:numPr>
        <w:jc w:val="both"/>
      </w:pPr>
      <w:r w:rsidRPr="00492835">
        <w:t>по инициативе совершеннолетнего обучающегося или родителей (законных представителей) несовершеннолетнего обучающегося;</w:t>
      </w:r>
    </w:p>
    <w:p w:rsidR="00E463C9" w:rsidRPr="00492835" w:rsidRDefault="00E463C9" w:rsidP="00E463C9">
      <w:pPr>
        <w:numPr>
          <w:ilvl w:val="0"/>
          <w:numId w:val="4"/>
        </w:numPr>
        <w:jc w:val="both"/>
      </w:pPr>
      <w:r w:rsidRPr="00492835">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E463C9" w:rsidRPr="00492835" w:rsidRDefault="00E463C9" w:rsidP="00E463C9">
      <w:pPr>
        <w:numPr>
          <w:ilvl w:val="0"/>
          <w:numId w:val="4"/>
        </w:numPr>
        <w:jc w:val="both"/>
      </w:pPr>
      <w:r w:rsidRPr="00492835">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E463C9" w:rsidRPr="00492835" w:rsidRDefault="00E463C9" w:rsidP="00E463C9">
      <w:pPr>
        <w:jc w:val="both"/>
      </w:pPr>
      <w:r w:rsidRPr="00492835">
        <w:lastRenderedPageBreak/>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E463C9" w:rsidRPr="00492835" w:rsidRDefault="00E463C9" w:rsidP="00E463C9">
      <w:pPr>
        <w:jc w:val="both"/>
      </w:pPr>
      <w:r w:rsidRPr="00492835">
        <w:t xml:space="preserve">6.3. Перевод обучающихся не зависит от периода (времени) учебного года. </w:t>
      </w:r>
    </w:p>
    <w:p w:rsidR="00E463C9" w:rsidRPr="00492835" w:rsidRDefault="00E463C9" w:rsidP="00E463C9">
      <w:pPr>
        <w:jc w:val="both"/>
        <w:rPr>
          <w:u w:val="single"/>
        </w:rPr>
      </w:pPr>
      <w:r w:rsidRPr="00492835">
        <w:t xml:space="preserve">6.4. </w:t>
      </w:r>
      <w:r w:rsidRPr="00492835">
        <w:rPr>
          <w:u w:val="single"/>
        </w:rPr>
        <w:t xml:space="preserve">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E463C9" w:rsidRPr="00492835" w:rsidRDefault="00E463C9" w:rsidP="00E463C9">
      <w:pPr>
        <w:jc w:val="both"/>
      </w:pPr>
      <w:r w:rsidRPr="00492835">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E463C9" w:rsidRPr="00492835" w:rsidRDefault="00E463C9" w:rsidP="00E463C9">
      <w:pPr>
        <w:numPr>
          <w:ilvl w:val="0"/>
          <w:numId w:val="5"/>
        </w:numPr>
        <w:jc w:val="both"/>
      </w:pPr>
      <w:r w:rsidRPr="00492835">
        <w:t xml:space="preserve">осуществляют выбор принимающей организации; </w:t>
      </w:r>
    </w:p>
    <w:p w:rsidR="00E463C9" w:rsidRPr="00492835" w:rsidRDefault="00E463C9" w:rsidP="00E463C9">
      <w:pPr>
        <w:numPr>
          <w:ilvl w:val="0"/>
          <w:numId w:val="5"/>
        </w:numPr>
        <w:jc w:val="both"/>
      </w:pPr>
      <w:r w:rsidRPr="00492835">
        <w:t>обращаются в выбранную организацию с запросом о наличии свободных мест, в том числе с использованием сети Интернет;</w:t>
      </w:r>
    </w:p>
    <w:p w:rsidR="00E463C9" w:rsidRPr="00492835" w:rsidRDefault="00E463C9" w:rsidP="00E463C9">
      <w:pPr>
        <w:numPr>
          <w:ilvl w:val="0"/>
          <w:numId w:val="5"/>
        </w:numPr>
        <w:jc w:val="both"/>
      </w:pPr>
      <w:r w:rsidRPr="00492835">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E463C9" w:rsidRPr="00492835" w:rsidRDefault="00E463C9" w:rsidP="00E463C9">
      <w:pPr>
        <w:numPr>
          <w:ilvl w:val="0"/>
          <w:numId w:val="5"/>
        </w:numPr>
        <w:jc w:val="both"/>
      </w:pPr>
      <w:r w:rsidRPr="00492835">
        <w:t xml:space="preserve">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E463C9" w:rsidRPr="00492835" w:rsidRDefault="00E463C9" w:rsidP="00E463C9">
      <w:pPr>
        <w:jc w:val="both"/>
      </w:pPr>
      <w:r w:rsidRPr="00492835">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E463C9" w:rsidRPr="00492835" w:rsidRDefault="00E463C9" w:rsidP="00E463C9">
      <w:pPr>
        <w:numPr>
          <w:ilvl w:val="0"/>
          <w:numId w:val="6"/>
        </w:numPr>
        <w:jc w:val="both"/>
      </w:pPr>
      <w:r w:rsidRPr="00492835">
        <w:t xml:space="preserve">фамилия, имя, отчество (при наличии) обучающегося; </w:t>
      </w:r>
    </w:p>
    <w:p w:rsidR="00E463C9" w:rsidRPr="00492835" w:rsidRDefault="00E463C9" w:rsidP="00E463C9">
      <w:pPr>
        <w:numPr>
          <w:ilvl w:val="0"/>
          <w:numId w:val="6"/>
        </w:numPr>
        <w:jc w:val="both"/>
      </w:pPr>
      <w:r w:rsidRPr="00492835">
        <w:t xml:space="preserve">дата рождения; </w:t>
      </w:r>
    </w:p>
    <w:p w:rsidR="00E463C9" w:rsidRPr="00492835" w:rsidRDefault="00E463C9" w:rsidP="00E463C9">
      <w:pPr>
        <w:numPr>
          <w:ilvl w:val="0"/>
          <w:numId w:val="6"/>
        </w:numPr>
        <w:jc w:val="both"/>
      </w:pPr>
      <w:r w:rsidRPr="00492835">
        <w:t xml:space="preserve">класс и профиль обучения (при наличии); </w:t>
      </w:r>
    </w:p>
    <w:p w:rsidR="00E463C9" w:rsidRPr="00492835" w:rsidRDefault="00E463C9" w:rsidP="00E463C9">
      <w:pPr>
        <w:numPr>
          <w:ilvl w:val="0"/>
          <w:numId w:val="6"/>
        </w:numPr>
        <w:jc w:val="both"/>
      </w:pPr>
      <w:r w:rsidRPr="00492835">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E463C9" w:rsidRPr="00492835" w:rsidRDefault="00E463C9" w:rsidP="00E463C9">
      <w:pPr>
        <w:jc w:val="both"/>
      </w:pPr>
      <w:r w:rsidRPr="00492835">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rsidR="00E463C9" w:rsidRPr="00492835" w:rsidRDefault="00E463C9" w:rsidP="00E463C9">
      <w:pPr>
        <w:jc w:val="both"/>
      </w:pPr>
      <w:r w:rsidRPr="00492835">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E463C9" w:rsidRPr="00492835" w:rsidRDefault="00E463C9" w:rsidP="00E463C9">
      <w:pPr>
        <w:numPr>
          <w:ilvl w:val="0"/>
          <w:numId w:val="7"/>
        </w:numPr>
        <w:jc w:val="both"/>
      </w:pPr>
      <w:r w:rsidRPr="00492835">
        <w:t>личное дело обучающегося;</w:t>
      </w:r>
    </w:p>
    <w:p w:rsidR="00E463C9" w:rsidRPr="00492835" w:rsidRDefault="00E463C9" w:rsidP="00E463C9">
      <w:pPr>
        <w:numPr>
          <w:ilvl w:val="0"/>
          <w:numId w:val="7"/>
        </w:numPr>
        <w:jc w:val="both"/>
      </w:pPr>
      <w:r w:rsidRPr="00492835">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w:t>
      </w:r>
    </w:p>
    <w:p w:rsidR="00E463C9" w:rsidRPr="00492835" w:rsidRDefault="00E463C9" w:rsidP="00E463C9">
      <w:pPr>
        <w:jc w:val="both"/>
      </w:pPr>
      <w:r w:rsidRPr="00492835">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E463C9" w:rsidRPr="00492835" w:rsidRDefault="00E463C9" w:rsidP="00E463C9">
      <w:pPr>
        <w:jc w:val="both"/>
      </w:pPr>
      <w:r w:rsidRPr="00492835">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E463C9" w:rsidRPr="00492835" w:rsidRDefault="00E463C9" w:rsidP="00E463C9">
      <w:pPr>
        <w:jc w:val="both"/>
      </w:pPr>
      <w:r w:rsidRPr="00492835">
        <w:t xml:space="preserve">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p>
    <w:p w:rsidR="00E463C9" w:rsidRPr="00492835" w:rsidRDefault="00E463C9" w:rsidP="00E463C9">
      <w:pPr>
        <w:jc w:val="both"/>
      </w:pPr>
      <w:r w:rsidRPr="00492835">
        <w:lastRenderedPageBreak/>
        <w:t xml:space="preserve">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E463C9" w:rsidRPr="00492835" w:rsidRDefault="00E463C9" w:rsidP="00E463C9">
      <w:pPr>
        <w:jc w:val="both"/>
      </w:pPr>
      <w:r w:rsidRPr="00492835">
        <w:t xml:space="preserve">6.5. </w:t>
      </w:r>
      <w:r w:rsidRPr="00492835">
        <w:rPr>
          <w:u w:val="single"/>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r w:rsidRPr="00492835">
        <w:t xml:space="preserve"> </w:t>
      </w:r>
    </w:p>
    <w:p w:rsidR="00E463C9" w:rsidRPr="00492835" w:rsidRDefault="00E463C9" w:rsidP="00E463C9">
      <w:pPr>
        <w:jc w:val="both"/>
      </w:pPr>
      <w:r w:rsidRPr="00492835">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E463C9" w:rsidRPr="00492835" w:rsidRDefault="00E463C9" w:rsidP="00E463C9">
      <w:pPr>
        <w:jc w:val="both"/>
      </w:pPr>
      <w:r w:rsidRPr="00492835">
        <w:t xml:space="preserve">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 </w:t>
      </w:r>
    </w:p>
    <w:p w:rsidR="00E463C9" w:rsidRPr="00492835" w:rsidRDefault="00E463C9" w:rsidP="00E463C9">
      <w:pPr>
        <w:numPr>
          <w:ilvl w:val="0"/>
          <w:numId w:val="8"/>
        </w:numPr>
        <w:jc w:val="both"/>
      </w:pPr>
      <w:r w:rsidRPr="00492835">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E463C9" w:rsidRPr="00492835" w:rsidRDefault="00E463C9" w:rsidP="00E463C9">
      <w:pPr>
        <w:numPr>
          <w:ilvl w:val="0"/>
          <w:numId w:val="8"/>
        </w:numPr>
        <w:jc w:val="both"/>
      </w:pPr>
      <w:r w:rsidRPr="00492835">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E463C9" w:rsidRPr="00492835" w:rsidRDefault="00E463C9" w:rsidP="00E463C9">
      <w:pPr>
        <w:numPr>
          <w:ilvl w:val="0"/>
          <w:numId w:val="8"/>
        </w:numPr>
        <w:jc w:val="both"/>
      </w:pPr>
      <w:r w:rsidRPr="00492835">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492835">
        <w:t>аккредитационные</w:t>
      </w:r>
      <w:proofErr w:type="spellEnd"/>
      <w:r w:rsidRPr="00492835">
        <w:t xml:space="preserve">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 </w:t>
      </w:r>
    </w:p>
    <w:p w:rsidR="00E463C9" w:rsidRPr="00492835" w:rsidRDefault="00E463C9" w:rsidP="00E463C9">
      <w:pPr>
        <w:numPr>
          <w:ilvl w:val="0"/>
          <w:numId w:val="8"/>
        </w:numPr>
        <w:jc w:val="both"/>
      </w:pPr>
      <w:r w:rsidRPr="00492835">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492835">
        <w:t>аккредитационного</w:t>
      </w:r>
      <w:proofErr w:type="spellEnd"/>
      <w:r w:rsidRPr="00492835">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 </w:t>
      </w:r>
    </w:p>
    <w:p w:rsidR="00E463C9" w:rsidRPr="00492835" w:rsidRDefault="00E463C9" w:rsidP="00E463C9">
      <w:pPr>
        <w:numPr>
          <w:ilvl w:val="0"/>
          <w:numId w:val="8"/>
        </w:numPr>
        <w:jc w:val="both"/>
      </w:pPr>
      <w:r w:rsidRPr="00492835">
        <w:lastRenderedPageBreak/>
        <w:t xml:space="preserve">в случае отказа </w:t>
      </w:r>
      <w:proofErr w:type="spellStart"/>
      <w:r w:rsidRPr="00492835">
        <w:t>аккредитационного</w:t>
      </w:r>
      <w:proofErr w:type="spellEnd"/>
      <w:r w:rsidRPr="00492835">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492835">
        <w:t>аккредитационного</w:t>
      </w:r>
      <w:proofErr w:type="spellEnd"/>
      <w:r w:rsidRPr="00492835">
        <w:t xml:space="preserve"> органа об отказе исходной организации в государственной аккредитации по соответствующей образовательной программе. </w:t>
      </w:r>
    </w:p>
    <w:p w:rsidR="00E463C9" w:rsidRPr="00492835" w:rsidRDefault="00E463C9" w:rsidP="00E463C9">
      <w:pPr>
        <w:jc w:val="both"/>
      </w:pPr>
      <w:r w:rsidRPr="00492835">
        <w:t xml:space="preserve">6.5.3. Учредитель, за исключением случая, указанного в пункте 6.5.1, осуществляет выбор принимающих организаций с использованием: </w:t>
      </w:r>
    </w:p>
    <w:p w:rsidR="00E463C9" w:rsidRPr="00492835" w:rsidRDefault="00E463C9" w:rsidP="00E463C9">
      <w:pPr>
        <w:numPr>
          <w:ilvl w:val="0"/>
          <w:numId w:val="9"/>
        </w:numPr>
        <w:jc w:val="both"/>
      </w:pPr>
      <w:r w:rsidRPr="00492835">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E463C9" w:rsidRPr="00492835" w:rsidRDefault="00E463C9" w:rsidP="00E463C9">
      <w:pPr>
        <w:numPr>
          <w:ilvl w:val="0"/>
          <w:numId w:val="9"/>
        </w:numPr>
        <w:jc w:val="both"/>
        <w:rPr>
          <w:bCs/>
        </w:rPr>
      </w:pPr>
      <w:r w:rsidRPr="00492835">
        <w:t xml:space="preserve">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 </w:t>
      </w:r>
    </w:p>
    <w:p w:rsidR="00E463C9" w:rsidRPr="00492835" w:rsidRDefault="00E463C9" w:rsidP="00E463C9">
      <w:pPr>
        <w:jc w:val="both"/>
      </w:pPr>
      <w:r w:rsidRPr="00492835">
        <w:t xml:space="preserve">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E463C9" w:rsidRPr="00492835" w:rsidRDefault="00E463C9" w:rsidP="00E463C9">
      <w:pPr>
        <w:jc w:val="both"/>
      </w:pPr>
      <w:r w:rsidRPr="00492835">
        <w:t xml:space="preserve">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 </w:t>
      </w:r>
    </w:p>
    <w:p w:rsidR="00E463C9" w:rsidRPr="00492835" w:rsidRDefault="00E463C9" w:rsidP="00E463C9">
      <w:pPr>
        <w:numPr>
          <w:ilvl w:val="0"/>
          <w:numId w:val="10"/>
        </w:numPr>
        <w:jc w:val="both"/>
      </w:pPr>
      <w:r w:rsidRPr="00492835">
        <w:t xml:space="preserve">наименование принимающей организации (принимающих организаций), </w:t>
      </w:r>
    </w:p>
    <w:p w:rsidR="00E463C9" w:rsidRPr="00492835" w:rsidRDefault="00E463C9" w:rsidP="00E463C9">
      <w:pPr>
        <w:numPr>
          <w:ilvl w:val="0"/>
          <w:numId w:val="10"/>
        </w:numPr>
        <w:jc w:val="both"/>
      </w:pPr>
      <w:r w:rsidRPr="00492835">
        <w:t xml:space="preserve">перечень образовательных программ, реализуемых организацией, количество свободных мест. </w:t>
      </w:r>
    </w:p>
    <w:p w:rsidR="00E463C9" w:rsidRPr="00492835" w:rsidRDefault="00E463C9" w:rsidP="00E463C9">
      <w:pPr>
        <w:jc w:val="both"/>
      </w:pPr>
      <w:r w:rsidRPr="00492835">
        <w:t xml:space="preserve">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 </w:t>
      </w:r>
    </w:p>
    <w:p w:rsidR="00E463C9" w:rsidRPr="00492835" w:rsidRDefault="00E463C9" w:rsidP="00E463C9">
      <w:pPr>
        <w:jc w:val="both"/>
      </w:pPr>
      <w:r w:rsidRPr="00492835">
        <w:t xml:space="preserve">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 </w:t>
      </w:r>
    </w:p>
    <w:p w:rsidR="00E463C9" w:rsidRPr="00492835" w:rsidRDefault="00E463C9" w:rsidP="00E463C9">
      <w:pPr>
        <w:jc w:val="both"/>
      </w:pPr>
      <w:r w:rsidRPr="00492835">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E463C9" w:rsidRPr="00492835" w:rsidRDefault="00E463C9" w:rsidP="00E463C9">
      <w:pPr>
        <w:jc w:val="both"/>
      </w:pPr>
      <w:r w:rsidRPr="00492835">
        <w:t xml:space="preserve">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E463C9" w:rsidRPr="00492835" w:rsidRDefault="00E463C9" w:rsidP="00E463C9">
      <w:pPr>
        <w:jc w:val="both"/>
        <w:rPr>
          <w:bCs/>
        </w:rPr>
      </w:pPr>
      <w:r w:rsidRPr="00492835">
        <w:t xml:space="preserve">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w:t>
      </w:r>
      <w:r w:rsidRPr="00492835">
        <w:lastRenderedPageBreak/>
        <w:t>о зачислении в порядке перевода, соответствующие письменные согласия лиц, указанных в пункте 6.2.</w:t>
      </w:r>
    </w:p>
    <w:p w:rsidR="00E463C9" w:rsidRPr="00492835" w:rsidRDefault="00E463C9" w:rsidP="00E463C9">
      <w:pPr>
        <w:jc w:val="both"/>
        <w:rPr>
          <w:bCs/>
        </w:rPr>
      </w:pPr>
    </w:p>
    <w:p w:rsidR="00E463C9" w:rsidRPr="00492835" w:rsidRDefault="00E463C9" w:rsidP="00E463C9">
      <w:pPr>
        <w:jc w:val="both"/>
        <w:rPr>
          <w:b/>
          <w:bCs/>
        </w:rPr>
      </w:pPr>
      <w:r w:rsidRPr="00492835">
        <w:rPr>
          <w:b/>
          <w:bCs/>
        </w:rPr>
        <w:t>7.</w:t>
      </w:r>
      <w:r w:rsidRPr="00492835">
        <w:rPr>
          <w:bCs/>
        </w:rPr>
        <w:t xml:space="preserve"> </w:t>
      </w:r>
      <w:r w:rsidRPr="00492835">
        <w:rPr>
          <w:b/>
          <w:bCs/>
        </w:rPr>
        <w:t>Основания отчисление и восстановления обучающихся</w:t>
      </w:r>
    </w:p>
    <w:p w:rsidR="00E463C9" w:rsidRPr="00492835" w:rsidRDefault="00E463C9" w:rsidP="00E463C9">
      <w:pPr>
        <w:jc w:val="both"/>
        <w:rPr>
          <w:bCs/>
          <w:u w:val="single"/>
        </w:rPr>
      </w:pPr>
      <w:r w:rsidRPr="00492835">
        <w:rPr>
          <w:bCs/>
        </w:rPr>
        <w:t xml:space="preserve">7.1. </w:t>
      </w:r>
      <w:r w:rsidRPr="00492835">
        <w:rPr>
          <w:bCs/>
          <w:u w:val="single"/>
        </w:rPr>
        <w:t xml:space="preserve">Обучающийся может быть отчислен из </w:t>
      </w:r>
      <w:r w:rsidRPr="00492835">
        <w:rPr>
          <w:u w:val="single"/>
        </w:rPr>
        <w:t>организации, осуществляющей образовательную деятельность</w:t>
      </w:r>
      <w:r w:rsidRPr="00492835">
        <w:rPr>
          <w:bCs/>
          <w:u w:val="single"/>
        </w:rPr>
        <w:t>:</w:t>
      </w:r>
    </w:p>
    <w:p w:rsidR="00E463C9" w:rsidRPr="00492835" w:rsidRDefault="00E463C9" w:rsidP="00E463C9">
      <w:pPr>
        <w:numPr>
          <w:ilvl w:val="0"/>
          <w:numId w:val="9"/>
        </w:numPr>
        <w:jc w:val="both"/>
      </w:pPr>
      <w:r w:rsidRPr="00492835">
        <w:rPr>
          <w:bCs/>
        </w:rPr>
        <w:t xml:space="preserve">в связи с получением </w:t>
      </w:r>
      <w:r w:rsidRPr="00492835">
        <w:t>образования (завершением обучения);</w:t>
      </w:r>
    </w:p>
    <w:p w:rsidR="00E463C9" w:rsidRPr="00492835" w:rsidRDefault="00E463C9" w:rsidP="00E463C9">
      <w:pPr>
        <w:numPr>
          <w:ilvl w:val="0"/>
          <w:numId w:val="9"/>
        </w:numPr>
        <w:jc w:val="both"/>
      </w:pPr>
      <w:r w:rsidRPr="00492835">
        <w:t>по инициативе обучающегося или родителей (законных представителей) несовершеннолетнего обучающегося</w:t>
      </w:r>
      <w:r w:rsidRPr="00492835">
        <w:rPr>
          <w:bCs/>
        </w:rPr>
        <w:t xml:space="preserve">, в </w:t>
      </w:r>
      <w:proofErr w:type="spellStart"/>
      <w:r w:rsidRPr="00492835">
        <w:rPr>
          <w:bCs/>
        </w:rPr>
        <w:t>т.ч</w:t>
      </w:r>
      <w:proofErr w:type="spellEnd"/>
      <w:r w:rsidRPr="00492835">
        <w:rPr>
          <w:bCs/>
        </w:rPr>
        <w:t xml:space="preserve">. в случае перевода обучающегося для </w:t>
      </w:r>
      <w:r w:rsidRPr="00492835">
        <w:t>продолжения освоения образовательной программы в другой организации, осуществляющей образовательную деятельность;</w:t>
      </w:r>
    </w:p>
    <w:p w:rsidR="00E463C9" w:rsidRPr="00492835" w:rsidRDefault="00E463C9" w:rsidP="00E463C9">
      <w:pPr>
        <w:numPr>
          <w:ilvl w:val="0"/>
          <w:numId w:val="9"/>
        </w:numPr>
        <w:jc w:val="both"/>
      </w:pPr>
      <w:r w:rsidRPr="00492835">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E463C9" w:rsidRPr="00492835" w:rsidRDefault="00E463C9" w:rsidP="00E463C9">
      <w:pPr>
        <w:numPr>
          <w:ilvl w:val="0"/>
          <w:numId w:val="9"/>
        </w:numPr>
        <w:jc w:val="both"/>
      </w:pPr>
      <w:r w:rsidRPr="00492835">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E463C9" w:rsidRPr="00492835" w:rsidRDefault="00E463C9" w:rsidP="00E463C9">
      <w:pPr>
        <w:numPr>
          <w:ilvl w:val="0"/>
          <w:numId w:val="9"/>
        </w:numPr>
        <w:jc w:val="both"/>
        <w:rPr>
          <w:bCs/>
        </w:rPr>
      </w:pPr>
      <w:r w:rsidRPr="00492835">
        <w:t>по обстоятельствам, не зависящим от воли обучающегося или родителей (законных представителей)</w:t>
      </w:r>
      <w:r w:rsidRPr="00492835">
        <w:rPr>
          <w:bCs/>
        </w:rPr>
        <w:t xml:space="preserve"> несовершеннолетнего обучающегося и школы, в </w:t>
      </w:r>
      <w:proofErr w:type="spellStart"/>
      <w:r w:rsidRPr="00492835">
        <w:rPr>
          <w:bCs/>
        </w:rPr>
        <w:t>т.ч</w:t>
      </w:r>
      <w:proofErr w:type="spellEnd"/>
      <w:r w:rsidRPr="00492835">
        <w:rPr>
          <w:bCs/>
        </w:rPr>
        <w:t xml:space="preserve">. в случае ликвидации </w:t>
      </w:r>
      <w:r w:rsidRPr="00492835">
        <w:t>организации, осуществляющей образовательную деятельность</w:t>
      </w:r>
      <w:r w:rsidRPr="00492835">
        <w:rPr>
          <w:bCs/>
        </w:rPr>
        <w:t>.</w:t>
      </w:r>
    </w:p>
    <w:p w:rsidR="00E463C9" w:rsidRPr="00492835" w:rsidRDefault="00E463C9" w:rsidP="00E463C9">
      <w:pPr>
        <w:jc w:val="both"/>
        <w:rPr>
          <w:bCs/>
        </w:rPr>
      </w:pPr>
      <w:r w:rsidRPr="00492835">
        <w:rPr>
          <w:bCs/>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E463C9" w:rsidRPr="00492835" w:rsidRDefault="00E463C9" w:rsidP="00E463C9">
      <w:pPr>
        <w:jc w:val="both"/>
      </w:pPr>
      <w:r w:rsidRPr="00492835">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E463C9" w:rsidRPr="00492835" w:rsidRDefault="00E463C9" w:rsidP="00E463C9">
      <w:pPr>
        <w:jc w:val="both"/>
      </w:pPr>
      <w:r w:rsidRPr="00492835">
        <w:t>7.4. Школа незамедлительно информирует об отчислении несовершеннолетнего обучающегося в качестве меры дисциплинарного взыскания отдел об</w:t>
      </w:r>
      <w:r>
        <w:t>разования администрации Иглинского</w:t>
      </w:r>
      <w:r w:rsidRPr="00492835">
        <w:t xml:space="preserve"> района. Отдел о</w:t>
      </w:r>
      <w:r>
        <w:t>бразования администрации Иглинского</w:t>
      </w:r>
      <w:r w:rsidRPr="00492835">
        <w:t xml:space="preserve">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E463C9" w:rsidRPr="00492835" w:rsidRDefault="00E463C9" w:rsidP="00E463C9">
      <w:pPr>
        <w:jc w:val="both"/>
      </w:pPr>
      <w:r w:rsidRPr="00492835">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E463C9" w:rsidRPr="00492835" w:rsidRDefault="00E463C9" w:rsidP="00E463C9">
      <w:pPr>
        <w:jc w:val="both"/>
      </w:pPr>
      <w:r w:rsidRPr="00492835">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E463C9" w:rsidRPr="00492835" w:rsidRDefault="00E463C9" w:rsidP="00E463C9">
      <w:pPr>
        <w:jc w:val="both"/>
      </w:pPr>
      <w:r w:rsidRPr="00492835">
        <w:t xml:space="preserve">7.7. Не допускается применение мер дисциплинарного взыскания к обучающимся во время их болезни, каникул. </w:t>
      </w:r>
    </w:p>
    <w:p w:rsidR="00E463C9" w:rsidRPr="00492835" w:rsidRDefault="00E463C9" w:rsidP="00E463C9">
      <w:pPr>
        <w:jc w:val="both"/>
      </w:pPr>
      <w:r w:rsidRPr="00492835">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E463C9" w:rsidRPr="00492835" w:rsidRDefault="00E463C9" w:rsidP="00E463C9">
      <w:pPr>
        <w:jc w:val="both"/>
        <w:rPr>
          <w:bCs/>
        </w:rPr>
      </w:pPr>
      <w:r w:rsidRPr="00492835">
        <w:rPr>
          <w:bCs/>
        </w:rP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E463C9" w:rsidRPr="00492835" w:rsidRDefault="00E463C9" w:rsidP="00E463C9">
      <w:pPr>
        <w:jc w:val="both"/>
        <w:rPr>
          <w:bCs/>
        </w:rPr>
      </w:pPr>
      <w:r w:rsidRPr="00492835">
        <w:rPr>
          <w:bCs/>
        </w:rPr>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w:t>
      </w:r>
      <w:r w:rsidRPr="00492835">
        <w:rPr>
          <w:bCs/>
        </w:rPr>
        <w:lastRenderedPageBreak/>
        <w:t>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E463C9" w:rsidRPr="00492835" w:rsidRDefault="00E463C9" w:rsidP="00E463C9">
      <w:pPr>
        <w:jc w:val="both"/>
        <w:rPr>
          <w:bCs/>
          <w:u w:val="single"/>
        </w:rPr>
      </w:pPr>
      <w:r w:rsidRPr="00492835">
        <w:rPr>
          <w:bCs/>
          <w:u w:val="single"/>
        </w:rPr>
        <w:t>В заявлении указываются:</w:t>
      </w:r>
    </w:p>
    <w:p w:rsidR="00E463C9" w:rsidRPr="00492835" w:rsidRDefault="00E463C9" w:rsidP="00E463C9">
      <w:pPr>
        <w:numPr>
          <w:ilvl w:val="0"/>
          <w:numId w:val="9"/>
        </w:numPr>
        <w:jc w:val="both"/>
        <w:rPr>
          <w:bCs/>
        </w:rPr>
      </w:pPr>
      <w:r w:rsidRPr="00492835">
        <w:rPr>
          <w:bCs/>
        </w:rPr>
        <w:t>фамилия, имя, отчество (при наличии) школьника;</w:t>
      </w:r>
    </w:p>
    <w:p w:rsidR="00E463C9" w:rsidRPr="00492835" w:rsidRDefault="00E463C9" w:rsidP="00E463C9">
      <w:pPr>
        <w:numPr>
          <w:ilvl w:val="0"/>
          <w:numId w:val="9"/>
        </w:numPr>
        <w:jc w:val="both"/>
        <w:rPr>
          <w:bCs/>
        </w:rPr>
      </w:pPr>
      <w:r w:rsidRPr="00492835">
        <w:rPr>
          <w:bCs/>
        </w:rPr>
        <w:t>дата и место рождения;</w:t>
      </w:r>
    </w:p>
    <w:p w:rsidR="00E463C9" w:rsidRPr="00492835" w:rsidRDefault="00E463C9" w:rsidP="00E463C9">
      <w:pPr>
        <w:numPr>
          <w:ilvl w:val="0"/>
          <w:numId w:val="9"/>
        </w:numPr>
        <w:jc w:val="both"/>
        <w:rPr>
          <w:bCs/>
        </w:rPr>
      </w:pPr>
      <w:r w:rsidRPr="00492835">
        <w:rPr>
          <w:bCs/>
        </w:rPr>
        <w:t>класс обучения;</w:t>
      </w:r>
    </w:p>
    <w:p w:rsidR="00E463C9" w:rsidRPr="00492835" w:rsidRDefault="00E463C9" w:rsidP="00E463C9">
      <w:pPr>
        <w:numPr>
          <w:ilvl w:val="0"/>
          <w:numId w:val="9"/>
        </w:numPr>
        <w:jc w:val="both"/>
        <w:rPr>
          <w:bCs/>
        </w:rPr>
      </w:pPr>
      <w:r w:rsidRPr="00492835">
        <w:rPr>
          <w:bCs/>
        </w:rPr>
        <w:t>причины оставления организации.</w:t>
      </w:r>
    </w:p>
    <w:p w:rsidR="00E463C9" w:rsidRPr="00492835" w:rsidRDefault="00E463C9" w:rsidP="00E463C9">
      <w:pPr>
        <w:jc w:val="both"/>
        <w:rPr>
          <w:bCs/>
        </w:rPr>
      </w:pPr>
      <w:r w:rsidRPr="00492835">
        <w:rPr>
          <w:bCs/>
        </w:rPr>
        <w:tab/>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E463C9" w:rsidRPr="00492835" w:rsidRDefault="00E463C9" w:rsidP="00E463C9">
      <w:pPr>
        <w:jc w:val="both"/>
        <w:rPr>
          <w:bCs/>
        </w:rPr>
      </w:pPr>
      <w:r w:rsidRPr="00492835">
        <w:rPr>
          <w:bCs/>
        </w:rPr>
        <w:tab/>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E463C9" w:rsidRPr="00492835" w:rsidRDefault="00E463C9" w:rsidP="00E463C9">
      <w:pPr>
        <w:jc w:val="both"/>
        <w:rPr>
          <w:bCs/>
        </w:rPr>
      </w:pPr>
      <w:r w:rsidRPr="00492835">
        <w:rPr>
          <w:bCs/>
        </w:rPr>
        <w:t xml:space="preserve">7.11. Отчисление из </w:t>
      </w:r>
      <w:r w:rsidRPr="00492835">
        <w:t>организации, осуществляющей образовательную деятельность,</w:t>
      </w:r>
      <w:r w:rsidRPr="00492835">
        <w:rPr>
          <w:bCs/>
        </w:rPr>
        <w:t xml:space="preserve"> оформляется приказом директора школы с внесением соответствующих записей в алфавитную книгу учета обучающихся.</w:t>
      </w:r>
    </w:p>
    <w:p w:rsidR="00E463C9" w:rsidRPr="00492835" w:rsidRDefault="00E463C9" w:rsidP="00E463C9">
      <w:pPr>
        <w:jc w:val="both"/>
        <w:rPr>
          <w:bCs/>
        </w:rPr>
      </w:pPr>
      <w:r w:rsidRPr="00492835">
        <w:rPr>
          <w:bCs/>
        </w:rPr>
        <w:t xml:space="preserve">7.12. </w:t>
      </w:r>
      <w:r w:rsidRPr="00492835">
        <w:rPr>
          <w:bCs/>
          <w:u w:val="single"/>
        </w:rPr>
        <w:t xml:space="preserve">При отчислении </w:t>
      </w:r>
      <w:r w:rsidRPr="00492835">
        <w:rPr>
          <w:u w:val="single"/>
        </w:rPr>
        <w:t>организация, осуществляющая образовательную деятельность,</w:t>
      </w:r>
      <w:r w:rsidRPr="00492835">
        <w:rPr>
          <w:bCs/>
          <w:u w:val="single"/>
        </w:rPr>
        <w:t xml:space="preserve"> выдает заявителю следующие документы:</w:t>
      </w:r>
    </w:p>
    <w:p w:rsidR="00E463C9" w:rsidRPr="00492835" w:rsidRDefault="00E463C9" w:rsidP="00E463C9">
      <w:pPr>
        <w:numPr>
          <w:ilvl w:val="0"/>
          <w:numId w:val="9"/>
        </w:numPr>
        <w:jc w:val="both"/>
        <w:rPr>
          <w:bCs/>
        </w:rPr>
      </w:pPr>
      <w:r w:rsidRPr="00492835">
        <w:rPr>
          <w:bCs/>
        </w:rPr>
        <w:t>личное дело обучающегося;</w:t>
      </w:r>
    </w:p>
    <w:p w:rsidR="00E463C9" w:rsidRPr="00492835" w:rsidRDefault="00E463C9" w:rsidP="00E463C9">
      <w:pPr>
        <w:numPr>
          <w:ilvl w:val="0"/>
          <w:numId w:val="9"/>
        </w:numPr>
        <w:jc w:val="both"/>
        <w:rPr>
          <w:bCs/>
        </w:rPr>
      </w:pPr>
      <w:r w:rsidRPr="00492835">
        <w:rPr>
          <w:bCs/>
        </w:rPr>
        <w:t>ведомость текущих оценок, которая подписывается директором школы и заверяется печатью;</w:t>
      </w:r>
    </w:p>
    <w:p w:rsidR="00E463C9" w:rsidRPr="00492835" w:rsidRDefault="00E463C9" w:rsidP="00E463C9">
      <w:pPr>
        <w:numPr>
          <w:ilvl w:val="0"/>
          <w:numId w:val="9"/>
        </w:numPr>
        <w:jc w:val="both"/>
        <w:rPr>
          <w:bCs/>
        </w:rPr>
      </w:pPr>
      <w:r w:rsidRPr="00492835">
        <w:rPr>
          <w:bCs/>
        </w:rPr>
        <w:t>документ об уровне образования (при его наличии);</w:t>
      </w:r>
    </w:p>
    <w:p w:rsidR="00E463C9" w:rsidRPr="00492835" w:rsidRDefault="00E463C9" w:rsidP="00E463C9">
      <w:pPr>
        <w:numPr>
          <w:ilvl w:val="0"/>
          <w:numId w:val="9"/>
        </w:numPr>
        <w:jc w:val="both"/>
        <w:rPr>
          <w:bCs/>
        </w:rPr>
      </w:pPr>
      <w:r w:rsidRPr="00492835">
        <w:rPr>
          <w:bCs/>
        </w:rPr>
        <w:t>медицинскую карту обучающегося.</w:t>
      </w:r>
    </w:p>
    <w:p w:rsidR="00E463C9" w:rsidRPr="00492835" w:rsidRDefault="00E463C9" w:rsidP="00E463C9">
      <w:pPr>
        <w:jc w:val="both"/>
        <w:rPr>
          <w:bCs/>
        </w:rPr>
      </w:pPr>
      <w:r w:rsidRPr="00492835">
        <w:rPr>
          <w:bCs/>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p>
    <w:p w:rsidR="00E463C9" w:rsidRPr="00492835" w:rsidRDefault="00E463C9" w:rsidP="00E463C9">
      <w:pPr>
        <w:jc w:val="both"/>
        <w:rPr>
          <w:bCs/>
        </w:rPr>
      </w:pPr>
      <w:r w:rsidRPr="00492835">
        <w:rPr>
          <w:bCs/>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w:t>
      </w:r>
      <w:r w:rsidRPr="00492835">
        <w:t>организации, осуществляющей образовательную деятельность</w:t>
      </w:r>
      <w:r w:rsidRPr="00492835">
        <w:rPr>
          <w:bCs/>
        </w:rPr>
        <w:t>.</w:t>
      </w:r>
    </w:p>
    <w:p w:rsidR="00E463C9" w:rsidRPr="00492835" w:rsidRDefault="00E463C9" w:rsidP="00E463C9">
      <w:pPr>
        <w:jc w:val="both"/>
        <w:rPr>
          <w:bCs/>
        </w:rPr>
      </w:pPr>
      <w:r w:rsidRPr="00492835">
        <w:rPr>
          <w:bCs/>
        </w:rPr>
        <w:t xml:space="preserve">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  </w:t>
      </w:r>
    </w:p>
    <w:p w:rsidR="00E463C9" w:rsidRPr="00492835" w:rsidRDefault="00E463C9" w:rsidP="00E463C9">
      <w:pPr>
        <w:jc w:val="both"/>
        <w:rPr>
          <w:bCs/>
        </w:rPr>
      </w:pPr>
    </w:p>
    <w:p w:rsidR="00E463C9" w:rsidRPr="00492835" w:rsidRDefault="00E463C9" w:rsidP="00E463C9">
      <w:pPr>
        <w:jc w:val="both"/>
        <w:rPr>
          <w:bCs/>
        </w:rPr>
      </w:pPr>
      <w:r w:rsidRPr="00492835">
        <w:rPr>
          <w:b/>
          <w:bCs/>
        </w:rPr>
        <w:t>8.</w:t>
      </w:r>
      <w:r w:rsidRPr="00492835">
        <w:rPr>
          <w:bCs/>
        </w:rPr>
        <w:t xml:space="preserve"> </w:t>
      </w:r>
      <w:r w:rsidRPr="00492835">
        <w:rPr>
          <w:b/>
          <w:bCs/>
        </w:rPr>
        <w:t>Порядок разрешения разногласий, возникающих при приеме, переводе, отчислении и исключении обучающихся</w:t>
      </w:r>
    </w:p>
    <w:p w:rsidR="00E463C9" w:rsidRPr="00492835" w:rsidRDefault="00E463C9" w:rsidP="00E463C9">
      <w:pPr>
        <w:jc w:val="both"/>
        <w:rPr>
          <w:bCs/>
        </w:rPr>
      </w:pPr>
      <w:r w:rsidRPr="00492835">
        <w:rPr>
          <w:bCs/>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E463C9" w:rsidRPr="00492835" w:rsidRDefault="00E463C9" w:rsidP="00E463C9">
      <w:pPr>
        <w:jc w:val="both"/>
        <w:rPr>
          <w:bCs/>
        </w:rPr>
      </w:pPr>
    </w:p>
    <w:p w:rsidR="00E463C9" w:rsidRPr="00492835" w:rsidRDefault="00E463C9" w:rsidP="00E463C9">
      <w:pPr>
        <w:jc w:val="both"/>
        <w:rPr>
          <w:b/>
        </w:rPr>
      </w:pPr>
      <w:r w:rsidRPr="00492835">
        <w:rPr>
          <w:b/>
        </w:rPr>
        <w:t>9. Заключительные положения</w:t>
      </w:r>
    </w:p>
    <w:p w:rsidR="00E463C9" w:rsidRPr="00492835" w:rsidRDefault="00E463C9" w:rsidP="00E463C9">
      <w:pPr>
        <w:jc w:val="both"/>
      </w:pPr>
      <w:r w:rsidRPr="00492835">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E463C9" w:rsidRPr="00492835" w:rsidRDefault="00E463C9" w:rsidP="00E463C9">
      <w:pPr>
        <w:jc w:val="both"/>
      </w:pPr>
      <w:r w:rsidRPr="00492835">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E463C9" w:rsidRPr="00492835" w:rsidRDefault="00E463C9" w:rsidP="00E463C9">
      <w:pPr>
        <w:jc w:val="both"/>
      </w:pPr>
      <w:r w:rsidRPr="00492835">
        <w:t>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w:t>
      </w:r>
    </w:p>
    <w:p w:rsidR="00E463C9" w:rsidRPr="00492835" w:rsidRDefault="00E463C9" w:rsidP="00E463C9">
      <w:pPr>
        <w:jc w:val="both"/>
      </w:pPr>
      <w:r w:rsidRPr="00492835">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E7BBE" w:rsidRPr="00E463C9" w:rsidRDefault="008E7BBE" w:rsidP="00E463C9">
      <w:pPr>
        <w:rPr>
          <w:sz w:val="28"/>
          <w:szCs w:val="28"/>
        </w:rPr>
      </w:pPr>
    </w:p>
    <w:sectPr w:rsidR="008E7BBE" w:rsidRPr="00E463C9" w:rsidSect="00E463C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0565"/>
    <w:multiLevelType w:val="hybridMultilevel"/>
    <w:tmpl w:val="6296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97EB7"/>
    <w:multiLevelType w:val="hybridMultilevel"/>
    <w:tmpl w:val="2D48AF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175E5E"/>
    <w:multiLevelType w:val="hybridMultilevel"/>
    <w:tmpl w:val="01C2D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EE1F8E"/>
    <w:multiLevelType w:val="hybridMultilevel"/>
    <w:tmpl w:val="9986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7A4A48"/>
    <w:multiLevelType w:val="hybridMultilevel"/>
    <w:tmpl w:val="EA02D15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D131B0"/>
    <w:multiLevelType w:val="hybridMultilevel"/>
    <w:tmpl w:val="B9C8E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67BC9"/>
    <w:multiLevelType w:val="hybridMultilevel"/>
    <w:tmpl w:val="2F74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043F62"/>
    <w:multiLevelType w:val="hybridMultilevel"/>
    <w:tmpl w:val="832A8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49071C"/>
    <w:multiLevelType w:val="hybridMultilevel"/>
    <w:tmpl w:val="EB22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BC7768"/>
    <w:multiLevelType w:val="hybridMultilevel"/>
    <w:tmpl w:val="3692CA3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9662901"/>
    <w:multiLevelType w:val="hybridMultilevel"/>
    <w:tmpl w:val="700A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8F3BF8"/>
    <w:multiLevelType w:val="hybridMultilevel"/>
    <w:tmpl w:val="98C8B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02118F"/>
    <w:multiLevelType w:val="hybridMultilevel"/>
    <w:tmpl w:val="87EE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B000F1"/>
    <w:multiLevelType w:val="hybridMultilevel"/>
    <w:tmpl w:val="73F64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3A2761"/>
    <w:multiLevelType w:val="hybridMultilevel"/>
    <w:tmpl w:val="FC2A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0A6E34"/>
    <w:multiLevelType w:val="hybridMultilevel"/>
    <w:tmpl w:val="371C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EC5BE0"/>
    <w:multiLevelType w:val="hybridMultilevel"/>
    <w:tmpl w:val="BC744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15"/>
  </w:num>
  <w:num w:numId="6">
    <w:abstractNumId w:val="10"/>
  </w:num>
  <w:num w:numId="7">
    <w:abstractNumId w:val="0"/>
  </w:num>
  <w:num w:numId="8">
    <w:abstractNumId w:val="7"/>
  </w:num>
  <w:num w:numId="9">
    <w:abstractNumId w:val="3"/>
  </w:num>
  <w:num w:numId="10">
    <w:abstractNumId w:val="12"/>
  </w:num>
  <w:num w:numId="11">
    <w:abstractNumId w:val="13"/>
  </w:num>
  <w:num w:numId="12">
    <w:abstractNumId w:val="2"/>
  </w:num>
  <w:num w:numId="13">
    <w:abstractNumId w:val="16"/>
  </w:num>
  <w:num w:numId="14">
    <w:abstractNumId w:val="6"/>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C9"/>
    <w:rsid w:val="008E7BBE"/>
    <w:rsid w:val="009844F1"/>
    <w:rsid w:val="00E463C9"/>
    <w:rsid w:val="00F30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3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463C9"/>
    <w:rPr>
      <w:color w:val="0000FF"/>
      <w:u w:val="single"/>
    </w:rPr>
  </w:style>
  <w:style w:type="paragraph" w:customStyle="1" w:styleId="pboth">
    <w:name w:val="pboth"/>
    <w:basedOn w:val="a"/>
    <w:rsid w:val="00E463C9"/>
    <w:pPr>
      <w:spacing w:before="100" w:beforeAutospacing="1" w:after="100" w:afterAutospacing="1"/>
    </w:pPr>
  </w:style>
  <w:style w:type="paragraph" w:styleId="a4">
    <w:name w:val="Normal (Web)"/>
    <w:basedOn w:val="a"/>
    <w:uiPriority w:val="99"/>
    <w:unhideWhenUsed/>
    <w:rsid w:val="00E463C9"/>
    <w:pPr>
      <w:spacing w:before="100" w:beforeAutospacing="1" w:after="100" w:afterAutospacing="1"/>
    </w:pPr>
  </w:style>
  <w:style w:type="paragraph" w:customStyle="1" w:styleId="headertext">
    <w:name w:val="headertext"/>
    <w:basedOn w:val="a"/>
    <w:rsid w:val="00E463C9"/>
    <w:pPr>
      <w:spacing w:before="100" w:beforeAutospacing="1" w:after="100" w:afterAutospacing="1"/>
    </w:pPr>
  </w:style>
  <w:style w:type="paragraph" w:customStyle="1" w:styleId="formattext">
    <w:name w:val="formattext"/>
    <w:basedOn w:val="a"/>
    <w:rsid w:val="00E463C9"/>
    <w:pPr>
      <w:spacing w:before="100" w:beforeAutospacing="1" w:after="100" w:afterAutospacing="1"/>
    </w:pPr>
  </w:style>
  <w:style w:type="table" w:customStyle="1" w:styleId="1">
    <w:name w:val="Сетка таблицы1"/>
    <w:basedOn w:val="a1"/>
    <w:next w:val="a5"/>
    <w:uiPriority w:val="59"/>
    <w:rsid w:val="009844F1"/>
    <w:pPr>
      <w:spacing w:after="0" w:line="240" w:lineRule="auto"/>
    </w:pPr>
    <w:rPr>
      <w:rFonts w:eastAsia="Malgun Gothic"/>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4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844F1"/>
    <w:rPr>
      <w:rFonts w:ascii="Tahoma" w:hAnsi="Tahoma" w:cs="Tahoma"/>
      <w:sz w:val="16"/>
      <w:szCs w:val="16"/>
    </w:rPr>
  </w:style>
  <w:style w:type="character" w:customStyle="1" w:styleId="a7">
    <w:name w:val="Текст выноски Знак"/>
    <w:basedOn w:val="a0"/>
    <w:link w:val="a6"/>
    <w:uiPriority w:val="99"/>
    <w:semiHidden/>
    <w:rsid w:val="009844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3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463C9"/>
    <w:rPr>
      <w:color w:val="0000FF"/>
      <w:u w:val="single"/>
    </w:rPr>
  </w:style>
  <w:style w:type="paragraph" w:customStyle="1" w:styleId="pboth">
    <w:name w:val="pboth"/>
    <w:basedOn w:val="a"/>
    <w:rsid w:val="00E463C9"/>
    <w:pPr>
      <w:spacing w:before="100" w:beforeAutospacing="1" w:after="100" w:afterAutospacing="1"/>
    </w:pPr>
  </w:style>
  <w:style w:type="paragraph" w:styleId="a4">
    <w:name w:val="Normal (Web)"/>
    <w:basedOn w:val="a"/>
    <w:uiPriority w:val="99"/>
    <w:unhideWhenUsed/>
    <w:rsid w:val="00E463C9"/>
    <w:pPr>
      <w:spacing w:before="100" w:beforeAutospacing="1" w:after="100" w:afterAutospacing="1"/>
    </w:pPr>
  </w:style>
  <w:style w:type="paragraph" w:customStyle="1" w:styleId="headertext">
    <w:name w:val="headertext"/>
    <w:basedOn w:val="a"/>
    <w:rsid w:val="00E463C9"/>
    <w:pPr>
      <w:spacing w:before="100" w:beforeAutospacing="1" w:after="100" w:afterAutospacing="1"/>
    </w:pPr>
  </w:style>
  <w:style w:type="paragraph" w:customStyle="1" w:styleId="formattext">
    <w:name w:val="formattext"/>
    <w:basedOn w:val="a"/>
    <w:rsid w:val="00E463C9"/>
    <w:pPr>
      <w:spacing w:before="100" w:beforeAutospacing="1" w:after="100" w:afterAutospacing="1"/>
    </w:pPr>
  </w:style>
  <w:style w:type="table" w:customStyle="1" w:styleId="1">
    <w:name w:val="Сетка таблицы1"/>
    <w:basedOn w:val="a1"/>
    <w:next w:val="a5"/>
    <w:uiPriority w:val="59"/>
    <w:rsid w:val="009844F1"/>
    <w:pPr>
      <w:spacing w:after="0" w:line="240" w:lineRule="auto"/>
    </w:pPr>
    <w:rPr>
      <w:rFonts w:eastAsia="Malgun Gothic"/>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4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844F1"/>
    <w:rPr>
      <w:rFonts w:ascii="Tahoma" w:hAnsi="Tahoma" w:cs="Tahoma"/>
      <w:sz w:val="16"/>
      <w:szCs w:val="16"/>
    </w:rPr>
  </w:style>
  <w:style w:type="character" w:customStyle="1" w:styleId="a7">
    <w:name w:val="Текст выноски Знак"/>
    <w:basedOn w:val="a0"/>
    <w:link w:val="a6"/>
    <w:uiPriority w:val="99"/>
    <w:semiHidden/>
    <w:rsid w:val="009844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malyschool@mail.ru" TargetMode="External"/><Relationship Id="rId3" Type="http://schemas.microsoft.com/office/2007/relationships/stylesWithEffects" Target="stylesWithEffects.xml"/><Relationship Id="rId7" Type="http://schemas.openxmlformats.org/officeDocument/2006/relationships/hyperlink" Target="http://coshcar.uco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hrana-tryda.com/node/1907" TargetMode="External"/><Relationship Id="rId4" Type="http://schemas.openxmlformats.org/officeDocument/2006/relationships/settings" Target="settings.xml"/><Relationship Id="rId9" Type="http://schemas.openxmlformats.org/officeDocument/2006/relationships/hyperlink" Target="https://ohrana-tryda.com/node/1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7999</Words>
  <Characters>45596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79063</cp:lastModifiedBy>
  <cp:revision>2</cp:revision>
  <cp:lastPrinted>2022-03-31T10:47:00Z</cp:lastPrinted>
  <dcterms:created xsi:type="dcterms:W3CDTF">2022-03-31T09:36:00Z</dcterms:created>
  <dcterms:modified xsi:type="dcterms:W3CDTF">2022-03-31T10:51:00Z</dcterms:modified>
</cp:coreProperties>
</file>